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C228B5"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27739C">
        <w:rPr>
          <w:b w:val="0"/>
          <w:bCs w:val="0"/>
          <w:sz w:val="20"/>
          <w:szCs w:val="20"/>
        </w:rPr>
        <w:t>18</w:t>
      </w:r>
      <w:r w:rsidRPr="006A14D6">
        <w:rPr>
          <w:b w:val="0"/>
          <w:bCs w:val="0"/>
          <w:sz w:val="20"/>
          <w:szCs w:val="20"/>
        </w:rPr>
        <w:t xml:space="preserve">» </w:t>
      </w:r>
      <w:r w:rsidR="00C228B5">
        <w:rPr>
          <w:b w:val="0"/>
          <w:bCs w:val="0"/>
          <w:sz w:val="20"/>
          <w:szCs w:val="20"/>
        </w:rPr>
        <w:t>января</w:t>
      </w:r>
      <w:r w:rsidR="008F5B37" w:rsidRPr="006A14D6">
        <w:rPr>
          <w:b w:val="0"/>
          <w:bCs w:val="0"/>
          <w:sz w:val="20"/>
          <w:szCs w:val="20"/>
        </w:rPr>
        <w:t xml:space="preserve"> </w:t>
      </w:r>
      <w:r w:rsidR="006C6203" w:rsidRPr="006A14D6">
        <w:rPr>
          <w:b w:val="0"/>
          <w:bCs w:val="0"/>
          <w:sz w:val="20"/>
          <w:szCs w:val="20"/>
        </w:rPr>
        <w:t>20</w:t>
      </w:r>
      <w:r w:rsidR="00C228B5">
        <w:rPr>
          <w:b w:val="0"/>
          <w:bCs w:val="0"/>
          <w:sz w:val="20"/>
          <w:szCs w:val="20"/>
        </w:rPr>
        <w:t>2</w:t>
      </w:r>
      <w:r w:rsidR="0027739C">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27739C">
        <w:rPr>
          <w:sz w:val="20"/>
          <w:szCs w:val="20"/>
        </w:rPr>
        <w:t>04</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27739C">
        <w:rPr>
          <w:sz w:val="20"/>
          <w:szCs w:val="20"/>
        </w:rPr>
        <w:t>18</w:t>
      </w:r>
      <w:r w:rsidR="009A38C9" w:rsidRPr="006A14D6">
        <w:rPr>
          <w:sz w:val="20"/>
          <w:szCs w:val="20"/>
        </w:rPr>
        <w:t>»</w:t>
      </w:r>
      <w:r w:rsidR="00755831" w:rsidRPr="006A14D6">
        <w:rPr>
          <w:sz w:val="20"/>
          <w:szCs w:val="20"/>
        </w:rPr>
        <w:t xml:space="preserve"> </w:t>
      </w:r>
      <w:r w:rsidR="00C228B5">
        <w:rPr>
          <w:sz w:val="20"/>
          <w:szCs w:val="20"/>
        </w:rPr>
        <w:t>января</w:t>
      </w:r>
      <w:r w:rsidR="00FE58FE">
        <w:rPr>
          <w:sz w:val="20"/>
          <w:szCs w:val="20"/>
        </w:rPr>
        <w:t xml:space="preserve"> </w:t>
      </w:r>
      <w:r w:rsidR="000441D2" w:rsidRPr="006A14D6">
        <w:rPr>
          <w:sz w:val="20"/>
          <w:szCs w:val="20"/>
        </w:rPr>
        <w:t>20</w:t>
      </w:r>
      <w:r w:rsidR="00C228B5">
        <w:rPr>
          <w:sz w:val="20"/>
          <w:szCs w:val="20"/>
        </w:rPr>
        <w:t>2</w:t>
      </w:r>
      <w:r w:rsidR="0027739C">
        <w:rPr>
          <w:sz w:val="20"/>
          <w:szCs w:val="20"/>
        </w:rPr>
        <w:t>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27739C">
        <w:rPr>
          <w:sz w:val="20"/>
          <w:szCs w:val="20"/>
        </w:rPr>
        <w:t xml:space="preserve">344000, </w:t>
      </w:r>
      <w:proofErr w:type="spellStart"/>
      <w:r w:rsidR="0027739C">
        <w:rPr>
          <w:sz w:val="20"/>
          <w:szCs w:val="20"/>
        </w:rPr>
        <w:t>доб</w:t>
      </w:r>
      <w:proofErr w:type="spellEnd"/>
      <w:r w:rsidR="0027739C">
        <w:rPr>
          <w:sz w:val="20"/>
          <w:szCs w:val="20"/>
        </w:rPr>
        <w:t>. 741</w:t>
      </w:r>
      <w:r w:rsidRPr="006A14D6">
        <w:rPr>
          <w:sz w:val="20"/>
          <w:szCs w:val="20"/>
        </w:rPr>
        <w:t>, адрес эле</w:t>
      </w:r>
      <w:r w:rsidRPr="006A14D6">
        <w:rPr>
          <w:sz w:val="20"/>
          <w:szCs w:val="20"/>
        </w:rPr>
        <w:t>к</w:t>
      </w:r>
      <w:r w:rsidRPr="006A14D6">
        <w:rPr>
          <w:sz w:val="20"/>
          <w:szCs w:val="20"/>
        </w:rPr>
        <w:t xml:space="preserve">тронной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7E373B" w:rsidRPr="007E373B">
        <w:rPr>
          <w:sz w:val="20"/>
          <w:szCs w:val="20"/>
        </w:rPr>
        <w:t>Гончаров Александр Владимирович, тел.: +7 9148892392.</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7E373B" w:rsidRPr="007E373B">
        <w:rPr>
          <w:bCs/>
          <w:sz w:val="20"/>
          <w:szCs w:val="20"/>
        </w:rPr>
        <w:t>внебюджетные средства КУИЦ «Энергетика</w:t>
      </w:r>
      <w:proofErr w:type="gramStart"/>
      <w:r w:rsidR="007E373B" w:rsidRPr="007E373B">
        <w:rPr>
          <w:bCs/>
          <w:sz w:val="20"/>
          <w:szCs w:val="20"/>
        </w:rPr>
        <w:t>»-</w:t>
      </w:r>
      <w:proofErr w:type="gramEnd"/>
      <w:r w:rsidR="007E373B" w:rsidRPr="007E373B">
        <w:rPr>
          <w:bCs/>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8F5B37" w:rsidRPr="00101BCC" w:rsidRDefault="001F57C7" w:rsidP="008F5B37">
      <w:pPr>
        <w:rPr>
          <w:bCs/>
          <w:sz w:val="20"/>
          <w:szCs w:val="20"/>
        </w:rPr>
      </w:pPr>
      <w:r w:rsidRPr="006A14D6">
        <w:rPr>
          <w:b/>
          <w:sz w:val="20"/>
          <w:szCs w:val="20"/>
        </w:rPr>
        <w:t xml:space="preserve">3. Предмет гражданско-правового договора (далее – Договор): </w:t>
      </w:r>
      <w:r w:rsidR="00C26D34" w:rsidRPr="00C26D34">
        <w:rPr>
          <w:bCs/>
          <w:sz w:val="20"/>
          <w:szCs w:val="20"/>
        </w:rPr>
        <w:t xml:space="preserve">на оказание </w:t>
      </w:r>
      <w:r w:rsidR="0027739C">
        <w:rPr>
          <w:bCs/>
          <w:sz w:val="20"/>
          <w:szCs w:val="20"/>
        </w:rPr>
        <w:t xml:space="preserve">образовательных </w:t>
      </w:r>
      <w:r w:rsidR="00C26D34" w:rsidRPr="00C26D34">
        <w:rPr>
          <w:bCs/>
          <w:sz w:val="20"/>
          <w:szCs w:val="20"/>
        </w:rPr>
        <w:t>услуг</w:t>
      </w:r>
      <w:r w:rsidR="0027739C">
        <w:rPr>
          <w:bCs/>
          <w:sz w:val="20"/>
          <w:szCs w:val="20"/>
        </w:rPr>
        <w:t>.</w:t>
      </w:r>
      <w:r w:rsidR="00C228B5">
        <w:rPr>
          <w:bCs/>
          <w:sz w:val="20"/>
          <w:szCs w:val="20"/>
        </w:rPr>
        <w:t xml:space="preserve"> </w:t>
      </w:r>
      <w:r w:rsidR="00C26D34" w:rsidRPr="00101BCC">
        <w:rPr>
          <w:bCs/>
          <w:sz w:val="20"/>
          <w:szCs w:val="20"/>
        </w:rPr>
        <w:t>Код ОКПД</w:t>
      </w:r>
      <w:proofErr w:type="gramStart"/>
      <w:r w:rsidR="00C26D34" w:rsidRPr="00101BCC">
        <w:rPr>
          <w:bCs/>
          <w:sz w:val="20"/>
          <w:szCs w:val="20"/>
        </w:rPr>
        <w:t>2</w:t>
      </w:r>
      <w:proofErr w:type="gramEnd"/>
      <w:r w:rsidR="00C26D34" w:rsidRPr="00101BCC">
        <w:rPr>
          <w:bCs/>
          <w:sz w:val="20"/>
          <w:szCs w:val="20"/>
        </w:rPr>
        <w:t>:</w:t>
      </w:r>
      <w:r w:rsidR="00827967" w:rsidRPr="00101BCC">
        <w:rPr>
          <w:bCs/>
          <w:sz w:val="20"/>
          <w:szCs w:val="20"/>
        </w:rPr>
        <w:t xml:space="preserve"> </w:t>
      </w:r>
      <w:r w:rsidR="00101BCC" w:rsidRPr="00101BCC">
        <w:rPr>
          <w:bCs/>
          <w:sz w:val="20"/>
          <w:szCs w:val="20"/>
        </w:rPr>
        <w:t>85.42.19.</w:t>
      </w:r>
      <w:r w:rsidR="00C228B5">
        <w:rPr>
          <w:bCs/>
          <w:sz w:val="20"/>
          <w:szCs w:val="20"/>
        </w:rPr>
        <w:t>9</w:t>
      </w:r>
      <w:r w:rsidR="00101BCC" w:rsidRPr="00101BCC">
        <w:rPr>
          <w:bCs/>
          <w:sz w:val="20"/>
          <w:szCs w:val="20"/>
        </w:rPr>
        <w:t xml:space="preserve">00 </w:t>
      </w:r>
      <w:r w:rsidR="00C26D34" w:rsidRPr="00101BCC">
        <w:rPr>
          <w:bCs/>
          <w:sz w:val="20"/>
          <w:szCs w:val="20"/>
        </w:rPr>
        <w:t xml:space="preserve">Код ОКВЭД2: </w:t>
      </w:r>
      <w:r w:rsidR="00101BCC" w:rsidRPr="00101BCC">
        <w:rPr>
          <w:bCs/>
          <w:sz w:val="20"/>
          <w:szCs w:val="20"/>
        </w:rPr>
        <w:t>85.42</w:t>
      </w:r>
    </w:p>
    <w:p w:rsidR="001F57C7" w:rsidRPr="006A14D6" w:rsidRDefault="001F57C7"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C228B5">
        <w:rPr>
          <w:bCs/>
          <w:sz w:val="20"/>
          <w:szCs w:val="20"/>
        </w:rPr>
        <w:t xml:space="preserve">со дня заключения договора </w:t>
      </w:r>
      <w:r w:rsidR="0027739C">
        <w:rPr>
          <w:bCs/>
          <w:sz w:val="20"/>
          <w:szCs w:val="20"/>
        </w:rPr>
        <w:t>по 31.12.2021 г</w:t>
      </w:r>
      <w:r w:rsidR="00204D67">
        <w:rPr>
          <w:sz w:val="20"/>
          <w:szCs w:val="20"/>
        </w:rPr>
        <w:t>.</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Место оказания услуг:</w:t>
      </w:r>
      <w:r w:rsidR="005D69A6">
        <w:rPr>
          <w:sz w:val="20"/>
          <w:szCs w:val="20"/>
          <w:u w:val="single"/>
        </w:rPr>
        <w:t xml:space="preserve"> образовательное учреждение по месту нахождения Исполнителя</w:t>
      </w:r>
      <w:r w:rsidR="00BA1609">
        <w:rPr>
          <w:sz w:val="20"/>
          <w:u w:val="single"/>
        </w:rPr>
        <w:t>.</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4D19D8" w:rsidRPr="004D19D8">
        <w:rPr>
          <w:b/>
          <w:sz w:val="20"/>
          <w:szCs w:val="20"/>
        </w:rPr>
        <w:t>Перечень и количество</w:t>
      </w:r>
      <w:r w:rsidR="00FE58FE">
        <w:rPr>
          <w:b/>
          <w:sz w:val="20"/>
          <w:szCs w:val="20"/>
        </w:rPr>
        <w:t>, характеристики услуг</w:t>
      </w:r>
      <w:r w:rsidR="00C26D34" w:rsidRPr="00C26D34">
        <w:rPr>
          <w:rFonts w:eastAsia="Calibri"/>
          <w:b/>
          <w:sz w:val="20"/>
          <w:szCs w:val="20"/>
        </w:rPr>
        <w:t>:</w:t>
      </w:r>
    </w:p>
    <w:p w:rsidR="0027739C" w:rsidRDefault="0027739C" w:rsidP="00C26D34">
      <w:pPr>
        <w:tabs>
          <w:tab w:val="left" w:pos="851"/>
          <w:tab w:val="left" w:pos="993"/>
        </w:tabs>
        <w:jc w:val="both"/>
        <w:rPr>
          <w:rFonts w:eastAsia="Calibri"/>
          <w:b/>
          <w:sz w:val="20"/>
          <w:szCs w:val="20"/>
        </w:rPr>
      </w:pPr>
    </w:p>
    <w:tbl>
      <w:tblPr>
        <w:tblW w:w="0" w:type="auto"/>
        <w:tblInd w:w="28" w:type="dxa"/>
        <w:tblLayout w:type="fixed"/>
        <w:tblCellMar>
          <w:left w:w="90" w:type="dxa"/>
          <w:right w:w="90" w:type="dxa"/>
        </w:tblCellMar>
        <w:tblLook w:val="0000"/>
      </w:tblPr>
      <w:tblGrid>
        <w:gridCol w:w="708"/>
        <w:gridCol w:w="3398"/>
        <w:gridCol w:w="5995"/>
      </w:tblGrid>
      <w:tr w:rsidR="0027739C" w:rsidRPr="0027739C" w:rsidTr="0027739C">
        <w:trPr>
          <w:trHeight w:val="297"/>
          <w:tblHeader/>
        </w:trPr>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7739C" w:rsidRPr="0027739C" w:rsidRDefault="0027739C" w:rsidP="0027739C">
            <w:pPr>
              <w:pStyle w:val="FORMATTEXT0"/>
              <w:jc w:val="center"/>
              <w:rPr>
                <w:rFonts w:ascii="Times New Roman" w:hAnsi="Times New Roman" w:cs="Times New Roman"/>
              </w:rPr>
            </w:pPr>
            <w:r w:rsidRPr="0027739C">
              <w:rPr>
                <w:rFonts w:ascii="Times New Roman" w:hAnsi="Times New Roman" w:cs="Times New Roman"/>
                <w:b/>
                <w:bCs/>
              </w:rPr>
              <w:t>№</w:t>
            </w:r>
            <w:r w:rsidRPr="0027739C">
              <w:rPr>
                <w:rFonts w:ascii="Times New Roman" w:hAnsi="Times New Roman" w:cs="Times New Roman"/>
                <w:b/>
                <w:bCs/>
              </w:rPr>
              <w:br/>
            </w:r>
            <w:proofErr w:type="spellStart"/>
            <w:proofErr w:type="gramStart"/>
            <w:r w:rsidRPr="0027739C">
              <w:rPr>
                <w:rFonts w:ascii="Times New Roman" w:hAnsi="Times New Roman" w:cs="Times New Roman"/>
                <w:b/>
                <w:bCs/>
              </w:rPr>
              <w:t>п</w:t>
            </w:r>
            <w:proofErr w:type="spellEnd"/>
            <w:proofErr w:type="gramEnd"/>
            <w:r w:rsidRPr="0027739C">
              <w:rPr>
                <w:rFonts w:ascii="Times New Roman" w:hAnsi="Times New Roman" w:cs="Times New Roman"/>
                <w:b/>
                <w:bCs/>
              </w:rPr>
              <w:t>/</w:t>
            </w:r>
            <w:proofErr w:type="spellStart"/>
            <w:r w:rsidRPr="0027739C">
              <w:rPr>
                <w:rFonts w:ascii="Times New Roman" w:hAnsi="Times New Roman" w:cs="Times New Roman"/>
                <w:b/>
                <w:bCs/>
              </w:rPr>
              <w:t>п</w:t>
            </w:r>
            <w:proofErr w:type="spellEnd"/>
          </w:p>
        </w:tc>
        <w:tc>
          <w:tcPr>
            <w:tcW w:w="33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7739C" w:rsidRPr="0027739C" w:rsidRDefault="0027739C" w:rsidP="0027739C">
            <w:pPr>
              <w:pStyle w:val="FORMATTEXT0"/>
              <w:ind w:right="113"/>
              <w:jc w:val="center"/>
              <w:rPr>
                <w:rFonts w:ascii="Times New Roman" w:hAnsi="Times New Roman" w:cs="Times New Roman"/>
              </w:rPr>
            </w:pPr>
            <w:r w:rsidRPr="0027739C">
              <w:rPr>
                <w:rFonts w:ascii="Times New Roman" w:hAnsi="Times New Roman" w:cs="Times New Roman"/>
                <w:b/>
                <w:bCs/>
              </w:rPr>
              <w:t>Раздел ТЗ</w:t>
            </w: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7739C" w:rsidRPr="0027739C" w:rsidRDefault="0027739C" w:rsidP="0027739C">
            <w:pPr>
              <w:pStyle w:val="FORMATTEXT0"/>
              <w:ind w:right="113"/>
              <w:jc w:val="center"/>
              <w:rPr>
                <w:rFonts w:ascii="Times New Roman" w:hAnsi="Times New Roman" w:cs="Times New Roman"/>
              </w:rPr>
            </w:pPr>
            <w:r w:rsidRPr="0027739C">
              <w:rPr>
                <w:rFonts w:ascii="Times New Roman" w:hAnsi="Times New Roman" w:cs="Times New Roman"/>
                <w:b/>
                <w:bCs/>
              </w:rPr>
              <w:t>Содержание раздела ТЗ</w:t>
            </w:r>
          </w:p>
        </w:tc>
      </w:tr>
      <w:tr w:rsidR="0027739C" w:rsidRPr="0027739C" w:rsidTr="0027739C">
        <w:trPr>
          <w:trHeight w:val="636"/>
        </w:trPr>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r w:rsidRPr="0027739C">
              <w:rPr>
                <w:rFonts w:ascii="Times New Roman" w:hAnsi="Times New Roman" w:cs="Times New Roman"/>
              </w:rPr>
              <w:t>1</w:t>
            </w:r>
          </w:p>
        </w:tc>
        <w:tc>
          <w:tcPr>
            <w:tcW w:w="33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r w:rsidRPr="0027739C">
              <w:rPr>
                <w:rFonts w:ascii="Times New Roman" w:hAnsi="Times New Roman" w:cs="Times New Roman"/>
              </w:rPr>
              <w:t xml:space="preserve">Наименование услуг </w:t>
            </w: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sz w:val="18"/>
              </w:rPr>
            </w:pPr>
            <w:r w:rsidRPr="0027739C">
              <w:rPr>
                <w:rFonts w:ascii="Times New Roman" w:hAnsi="Times New Roman" w:cs="Times New Roman"/>
                <w:sz w:val="18"/>
              </w:rPr>
              <w:t>Повторная аттестация на квалификационный уровень и продление срока действия квалификационных удостоверений двух специалистов ЛКМ «</w:t>
            </w:r>
            <w:proofErr w:type="spellStart"/>
            <w:r w:rsidRPr="0027739C">
              <w:rPr>
                <w:rFonts w:ascii="Times New Roman" w:hAnsi="Times New Roman" w:cs="Times New Roman"/>
                <w:sz w:val="18"/>
              </w:rPr>
              <w:t>Бра</w:t>
            </w:r>
            <w:r w:rsidRPr="0027739C">
              <w:rPr>
                <w:rFonts w:ascii="Times New Roman" w:hAnsi="Times New Roman" w:cs="Times New Roman"/>
                <w:sz w:val="18"/>
              </w:rPr>
              <w:t>т</w:t>
            </w:r>
            <w:r w:rsidRPr="0027739C">
              <w:rPr>
                <w:rFonts w:ascii="Times New Roman" w:hAnsi="Times New Roman" w:cs="Times New Roman"/>
                <w:sz w:val="18"/>
              </w:rPr>
              <w:t>сктехэксперт</w:t>
            </w:r>
            <w:proofErr w:type="spellEnd"/>
            <w:r w:rsidRPr="0027739C">
              <w:rPr>
                <w:rFonts w:ascii="Times New Roman" w:hAnsi="Times New Roman" w:cs="Times New Roman"/>
                <w:sz w:val="18"/>
              </w:rPr>
              <w:t xml:space="preserve"> БрГУ» Корпоративного учебно-исследовательского центра «Энергетика» ФГБОУ ВО «БрГУ».</w:t>
            </w:r>
          </w:p>
        </w:tc>
      </w:tr>
      <w:tr w:rsidR="0027739C" w:rsidRPr="0027739C" w:rsidTr="0027739C">
        <w:trPr>
          <w:trHeight w:val="948"/>
        </w:trPr>
        <w:tc>
          <w:tcPr>
            <w:tcW w:w="70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r w:rsidRPr="0027739C">
              <w:rPr>
                <w:rFonts w:ascii="Times New Roman" w:hAnsi="Times New Roman" w:cs="Times New Roman"/>
              </w:rPr>
              <w:t>2</w:t>
            </w:r>
          </w:p>
        </w:tc>
        <w:tc>
          <w:tcPr>
            <w:tcW w:w="339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r w:rsidRPr="0027739C">
              <w:rPr>
                <w:rFonts w:ascii="Times New Roman" w:hAnsi="Times New Roman" w:cs="Times New Roman"/>
              </w:rPr>
              <w:t xml:space="preserve">Перечень и объем услуг </w:t>
            </w: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1) Повторная аттестация на квалификационный уровень одного сотрудника:</w:t>
            </w:r>
          </w:p>
          <w:p w:rsidR="0027739C" w:rsidRPr="0027739C" w:rsidRDefault="0027739C" w:rsidP="0027739C">
            <w:pPr>
              <w:pStyle w:val="af7"/>
              <w:tabs>
                <w:tab w:val="left" w:pos="426"/>
                <w:tab w:val="left" w:pos="1701"/>
              </w:tabs>
              <w:autoSpaceDE w:val="0"/>
              <w:autoSpaceDN w:val="0"/>
              <w:adjustRightInd w:val="0"/>
              <w:ind w:left="0"/>
              <w:rPr>
                <w:color w:val="000000"/>
                <w:sz w:val="18"/>
                <w:szCs w:val="20"/>
              </w:rPr>
            </w:pPr>
            <w:r w:rsidRPr="0027739C">
              <w:rPr>
                <w:color w:val="000000"/>
                <w:sz w:val="18"/>
                <w:szCs w:val="20"/>
              </w:rPr>
              <w:t>Ультразвуковой метод (УК), магнитный метод (МК), визуальный и измер</w:t>
            </w:r>
            <w:r w:rsidRPr="0027739C">
              <w:rPr>
                <w:color w:val="000000"/>
                <w:sz w:val="18"/>
                <w:szCs w:val="20"/>
              </w:rPr>
              <w:t>и</w:t>
            </w:r>
            <w:r w:rsidRPr="0027739C">
              <w:rPr>
                <w:color w:val="000000"/>
                <w:sz w:val="18"/>
                <w:szCs w:val="20"/>
              </w:rPr>
              <w:t>тельный (ВИК), капиллярный контроль (ПВК) объекты в соответствии с СДАНК-02-2020:</w:t>
            </w:r>
          </w:p>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1; 2.1.1; 2.2; 2.3; 3.1; 3.10; 6.5; 6.6; 7; 8.12; 11.1</w:t>
            </w:r>
          </w:p>
        </w:tc>
      </w:tr>
      <w:tr w:rsidR="0027739C" w:rsidRPr="0027739C" w:rsidTr="0027739C">
        <w:trPr>
          <w:trHeight w:val="242"/>
        </w:trPr>
        <w:tc>
          <w:tcPr>
            <w:tcW w:w="708" w:type="dxa"/>
            <w:vMerge/>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p>
        </w:tc>
        <w:tc>
          <w:tcPr>
            <w:tcW w:w="3398" w:type="dxa"/>
            <w:vMerge/>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2) Повторная аттестация на квалификационный уровень одного сотрудника:</w:t>
            </w:r>
          </w:p>
          <w:p w:rsidR="0027739C" w:rsidRPr="0027739C" w:rsidRDefault="0027739C" w:rsidP="0027739C">
            <w:pPr>
              <w:pStyle w:val="af7"/>
              <w:tabs>
                <w:tab w:val="left" w:pos="426"/>
                <w:tab w:val="left" w:pos="1701"/>
              </w:tabs>
              <w:autoSpaceDE w:val="0"/>
              <w:autoSpaceDN w:val="0"/>
              <w:adjustRightInd w:val="0"/>
              <w:ind w:left="0"/>
              <w:rPr>
                <w:color w:val="000000"/>
                <w:sz w:val="18"/>
                <w:szCs w:val="20"/>
              </w:rPr>
            </w:pPr>
            <w:r w:rsidRPr="0027739C">
              <w:rPr>
                <w:color w:val="000000"/>
                <w:sz w:val="18"/>
                <w:szCs w:val="20"/>
              </w:rPr>
              <w:t>Ультразвуковой метод (УК), визуальный и измерительный (ВИК), капи</w:t>
            </w:r>
            <w:r w:rsidRPr="0027739C">
              <w:rPr>
                <w:color w:val="000000"/>
                <w:sz w:val="18"/>
                <w:szCs w:val="20"/>
              </w:rPr>
              <w:t>л</w:t>
            </w:r>
            <w:r w:rsidRPr="0027739C">
              <w:rPr>
                <w:color w:val="000000"/>
                <w:sz w:val="18"/>
                <w:szCs w:val="20"/>
              </w:rPr>
              <w:t>лярный контроль (ПВК) объекты в соответствии с СДАНК-02-2020:</w:t>
            </w:r>
          </w:p>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1; 3.1-3.8; 3.10; 8; 11.1</w:t>
            </w:r>
          </w:p>
        </w:tc>
      </w:tr>
      <w:tr w:rsidR="0027739C" w:rsidRPr="0027739C" w:rsidTr="0027739C">
        <w:trPr>
          <w:trHeight w:val="952"/>
        </w:trPr>
        <w:tc>
          <w:tcPr>
            <w:tcW w:w="708" w:type="dxa"/>
            <w:vMerge/>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p>
        </w:tc>
        <w:tc>
          <w:tcPr>
            <w:tcW w:w="3398" w:type="dxa"/>
            <w:vMerge/>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3) Повторная аттестация на квалификационный уровень одного сотрудника:</w:t>
            </w:r>
          </w:p>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Методы контроля твердости по СДА-24-2009:</w:t>
            </w:r>
          </w:p>
          <w:p w:rsidR="0027739C" w:rsidRPr="0027739C" w:rsidRDefault="0027739C" w:rsidP="0027739C">
            <w:pPr>
              <w:pStyle w:val="af7"/>
              <w:tabs>
                <w:tab w:val="left" w:pos="426"/>
                <w:tab w:val="left" w:pos="1701"/>
              </w:tabs>
              <w:autoSpaceDE w:val="0"/>
              <w:autoSpaceDN w:val="0"/>
              <w:adjustRightInd w:val="0"/>
              <w:ind w:left="0"/>
              <w:rPr>
                <w:color w:val="000000"/>
                <w:sz w:val="18"/>
                <w:szCs w:val="20"/>
              </w:rPr>
            </w:pPr>
            <w:r w:rsidRPr="0027739C">
              <w:rPr>
                <w:color w:val="000000"/>
                <w:sz w:val="18"/>
                <w:szCs w:val="20"/>
              </w:rPr>
              <w:t>3.1; 3.3; 3.4; 3.6; 3.7</w:t>
            </w:r>
          </w:p>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 xml:space="preserve">Методы определения содержания элементов по СДА-24-2009: </w:t>
            </w:r>
          </w:p>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7.2</w:t>
            </w:r>
          </w:p>
        </w:tc>
      </w:tr>
      <w:tr w:rsidR="0027739C" w:rsidRPr="0027739C" w:rsidTr="0027739C">
        <w:trPr>
          <w:trHeight w:val="242"/>
        </w:trPr>
        <w:tc>
          <w:tcPr>
            <w:tcW w:w="708" w:type="dxa"/>
            <w:vMerge/>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p>
        </w:tc>
        <w:tc>
          <w:tcPr>
            <w:tcW w:w="3398" w:type="dxa"/>
            <w:vMerge/>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4) Продление срока действия квалификационного удостоверений одного сотрудника:</w:t>
            </w:r>
          </w:p>
          <w:p w:rsidR="0027739C" w:rsidRPr="0027739C" w:rsidRDefault="0027739C" w:rsidP="0027739C">
            <w:pPr>
              <w:pStyle w:val="af7"/>
              <w:tabs>
                <w:tab w:val="left" w:pos="426"/>
                <w:tab w:val="left" w:pos="1701"/>
              </w:tabs>
              <w:autoSpaceDE w:val="0"/>
              <w:autoSpaceDN w:val="0"/>
              <w:adjustRightInd w:val="0"/>
              <w:ind w:left="0"/>
              <w:rPr>
                <w:color w:val="000000"/>
                <w:sz w:val="18"/>
                <w:szCs w:val="20"/>
              </w:rPr>
            </w:pPr>
            <w:r w:rsidRPr="0027739C">
              <w:rPr>
                <w:color w:val="000000"/>
                <w:sz w:val="18"/>
                <w:szCs w:val="20"/>
              </w:rPr>
              <w:t>Магнитный метод (МК) объекты в соответствии с СДАНК-02-2020:</w:t>
            </w:r>
          </w:p>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1; 3.1-3.8; 3.10; 8; 11.1</w:t>
            </w:r>
          </w:p>
        </w:tc>
      </w:tr>
      <w:tr w:rsidR="0027739C" w:rsidRPr="0027739C" w:rsidTr="0027739C">
        <w:trPr>
          <w:trHeight w:val="242"/>
        </w:trPr>
        <w:tc>
          <w:tcPr>
            <w:tcW w:w="708" w:type="dxa"/>
            <w:vMerge/>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p>
        </w:tc>
        <w:tc>
          <w:tcPr>
            <w:tcW w:w="3398" w:type="dxa"/>
            <w:vMerge/>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af7"/>
              <w:tabs>
                <w:tab w:val="left" w:pos="426"/>
                <w:tab w:val="left" w:pos="1701"/>
              </w:tabs>
              <w:autoSpaceDE w:val="0"/>
              <w:autoSpaceDN w:val="0"/>
              <w:adjustRightInd w:val="0"/>
              <w:ind w:left="0"/>
              <w:rPr>
                <w:sz w:val="18"/>
                <w:szCs w:val="20"/>
              </w:rPr>
            </w:pPr>
            <w:r w:rsidRPr="0027739C">
              <w:rPr>
                <w:sz w:val="18"/>
                <w:szCs w:val="20"/>
              </w:rPr>
              <w:t>5) Проверка знаний Правил Безопасности двух сотрудников</w:t>
            </w:r>
          </w:p>
        </w:tc>
      </w:tr>
      <w:tr w:rsidR="0027739C" w:rsidRPr="0027739C" w:rsidTr="0027739C">
        <w:trPr>
          <w:trHeight w:val="797"/>
        </w:trPr>
        <w:tc>
          <w:tcPr>
            <w:tcW w:w="708" w:type="dxa"/>
            <w:vMerge/>
            <w:tcBorders>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p>
        </w:tc>
        <w:tc>
          <w:tcPr>
            <w:tcW w:w="3398" w:type="dxa"/>
            <w:vMerge/>
            <w:tcBorders>
              <w:left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p>
        </w:tc>
        <w:tc>
          <w:tcPr>
            <w:tcW w:w="5995" w:type="dxa"/>
            <w:tcBorders>
              <w:top w:val="single" w:sz="6" w:space="0" w:color="auto"/>
              <w:left w:val="single" w:sz="6" w:space="0" w:color="auto"/>
              <w:right w:val="single" w:sz="6" w:space="0" w:color="auto"/>
            </w:tcBorders>
            <w:tcMar>
              <w:top w:w="114" w:type="dxa"/>
              <w:left w:w="28" w:type="dxa"/>
              <w:bottom w:w="114" w:type="dxa"/>
              <w:right w:w="28" w:type="dxa"/>
            </w:tcMar>
          </w:tcPr>
          <w:p w:rsidR="0027739C" w:rsidRPr="0027739C" w:rsidRDefault="0027739C" w:rsidP="0027739C">
            <w:pPr>
              <w:rPr>
                <w:b/>
                <w:sz w:val="18"/>
                <w:szCs w:val="20"/>
              </w:rPr>
            </w:pPr>
            <w:r w:rsidRPr="0027739C">
              <w:rPr>
                <w:sz w:val="18"/>
                <w:szCs w:val="20"/>
              </w:rPr>
              <w:t xml:space="preserve">6) Оформление квалификационных удостоверений согласно </w:t>
            </w:r>
            <w:r w:rsidRPr="0027739C">
              <w:rPr>
                <w:color w:val="000000"/>
                <w:sz w:val="18"/>
                <w:szCs w:val="20"/>
              </w:rPr>
              <w:t>ПБ 03-440-02 «Правила аттестации персонала в области неразрушающего контроля», СДА-24-2009 «Правила аттестации (сертификации) персонала испытател</w:t>
            </w:r>
            <w:r w:rsidRPr="0027739C">
              <w:rPr>
                <w:color w:val="000000"/>
                <w:sz w:val="18"/>
                <w:szCs w:val="20"/>
              </w:rPr>
              <w:t>ь</w:t>
            </w:r>
            <w:r w:rsidRPr="0027739C">
              <w:rPr>
                <w:color w:val="000000"/>
                <w:sz w:val="18"/>
                <w:szCs w:val="20"/>
              </w:rPr>
              <w:t>ных лабораторий»</w:t>
            </w:r>
            <w:r w:rsidRPr="0027739C">
              <w:rPr>
                <w:sz w:val="18"/>
                <w:szCs w:val="20"/>
              </w:rPr>
              <w:t xml:space="preserve"> и удостоверения по проверке знаний Правил Безопасн</w:t>
            </w:r>
            <w:r w:rsidRPr="0027739C">
              <w:rPr>
                <w:sz w:val="18"/>
                <w:szCs w:val="20"/>
              </w:rPr>
              <w:t>о</w:t>
            </w:r>
            <w:r w:rsidRPr="0027739C">
              <w:rPr>
                <w:sz w:val="18"/>
                <w:szCs w:val="20"/>
              </w:rPr>
              <w:t>сти (2 человека)</w:t>
            </w:r>
          </w:p>
        </w:tc>
      </w:tr>
      <w:tr w:rsidR="0027739C" w:rsidRPr="0027739C" w:rsidTr="0027739C">
        <w:trPr>
          <w:trHeight w:val="189"/>
        </w:trPr>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r w:rsidRPr="0027739C">
              <w:rPr>
                <w:rFonts w:ascii="Times New Roman" w:hAnsi="Times New Roman" w:cs="Times New Roman"/>
              </w:rPr>
              <w:t>3</w:t>
            </w:r>
          </w:p>
        </w:tc>
        <w:tc>
          <w:tcPr>
            <w:tcW w:w="33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r w:rsidRPr="0027739C">
              <w:rPr>
                <w:rFonts w:ascii="Times New Roman" w:hAnsi="Times New Roman" w:cs="Times New Roman"/>
              </w:rPr>
              <w:t xml:space="preserve">Место оказания услуг </w:t>
            </w: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eastAsia="Times New Roman" w:hAnsi="Times New Roman" w:cs="Times New Roman"/>
                <w:color w:val="000000"/>
                <w:sz w:val="18"/>
              </w:rPr>
            </w:pPr>
            <w:r w:rsidRPr="0027739C">
              <w:rPr>
                <w:rFonts w:ascii="Times New Roman" w:eastAsia="Times New Roman" w:hAnsi="Times New Roman" w:cs="Times New Roman"/>
                <w:color w:val="000000"/>
                <w:sz w:val="18"/>
              </w:rPr>
              <w:t>В образовательном учреждении Исполнителя</w:t>
            </w:r>
          </w:p>
        </w:tc>
      </w:tr>
      <w:tr w:rsidR="0027739C" w:rsidRPr="0027739C" w:rsidTr="0027739C">
        <w:trPr>
          <w:trHeight w:val="189"/>
        </w:trPr>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r w:rsidRPr="0027739C">
              <w:rPr>
                <w:rFonts w:ascii="Times New Roman" w:hAnsi="Times New Roman" w:cs="Times New Roman"/>
              </w:rPr>
              <w:lastRenderedPageBreak/>
              <w:t>4</w:t>
            </w:r>
          </w:p>
        </w:tc>
        <w:tc>
          <w:tcPr>
            <w:tcW w:w="33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r w:rsidRPr="0027739C">
              <w:rPr>
                <w:rFonts w:ascii="Times New Roman" w:hAnsi="Times New Roman" w:cs="Times New Roman"/>
              </w:rPr>
              <w:t xml:space="preserve">Сроки (периоды) оказания услуг </w:t>
            </w: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Default="0027739C" w:rsidP="0027739C">
            <w:pPr>
              <w:pStyle w:val="FORMATTEXT0"/>
              <w:jc w:val="both"/>
              <w:rPr>
                <w:rFonts w:ascii="Times New Roman" w:hAnsi="Times New Roman" w:cs="Times New Roman"/>
              </w:rPr>
            </w:pPr>
            <w:r>
              <w:rPr>
                <w:rFonts w:ascii="Times New Roman" w:hAnsi="Times New Roman" w:cs="Times New Roman"/>
              </w:rPr>
              <w:t>Аттестация 1 специалиста: февраль 2021 г.</w:t>
            </w:r>
          </w:p>
          <w:p w:rsidR="0027739C" w:rsidRPr="0027739C" w:rsidRDefault="0027739C" w:rsidP="0027739C">
            <w:pPr>
              <w:pStyle w:val="FORMATTEXT0"/>
              <w:jc w:val="both"/>
              <w:rPr>
                <w:rFonts w:ascii="Times New Roman" w:hAnsi="Times New Roman" w:cs="Times New Roman"/>
              </w:rPr>
            </w:pPr>
            <w:r>
              <w:rPr>
                <w:rFonts w:ascii="Times New Roman" w:hAnsi="Times New Roman" w:cs="Times New Roman"/>
              </w:rPr>
              <w:t>Аттестация 2 специалиста: октябрь 2021 г.</w:t>
            </w:r>
          </w:p>
        </w:tc>
      </w:tr>
      <w:tr w:rsidR="0027739C" w:rsidRPr="0027739C" w:rsidTr="0027739C">
        <w:trPr>
          <w:trHeight w:val="378"/>
        </w:trPr>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r w:rsidRPr="0027739C">
              <w:rPr>
                <w:rFonts w:ascii="Times New Roman" w:hAnsi="Times New Roman" w:cs="Times New Roman"/>
              </w:rPr>
              <w:t>5</w:t>
            </w:r>
          </w:p>
        </w:tc>
        <w:tc>
          <w:tcPr>
            <w:tcW w:w="33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r w:rsidRPr="0027739C">
              <w:rPr>
                <w:rFonts w:ascii="Times New Roman" w:hAnsi="Times New Roman" w:cs="Times New Roman"/>
              </w:rPr>
              <w:t xml:space="preserve">Общие требования к порядку оказания услуг </w:t>
            </w: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r w:rsidRPr="0027739C">
              <w:rPr>
                <w:rFonts w:ascii="Times New Roman" w:hAnsi="Times New Roman" w:cs="Times New Roman"/>
              </w:rPr>
              <w:t xml:space="preserve">В соответствии с требованиями </w:t>
            </w:r>
            <w:r w:rsidRPr="0027739C">
              <w:rPr>
                <w:rFonts w:ascii="Times New Roman" w:hAnsi="Times New Roman" w:cs="Times New Roman"/>
                <w:color w:val="000000"/>
              </w:rPr>
              <w:t>СДАНК-02-2020, СДА-24-2009</w:t>
            </w:r>
          </w:p>
        </w:tc>
      </w:tr>
      <w:tr w:rsidR="0027739C" w:rsidRPr="0027739C" w:rsidTr="0027739C">
        <w:trPr>
          <w:trHeight w:val="360"/>
        </w:trPr>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center"/>
              <w:rPr>
                <w:rFonts w:ascii="Times New Roman" w:hAnsi="Times New Roman" w:cs="Times New Roman"/>
              </w:rPr>
            </w:pPr>
            <w:r w:rsidRPr="0027739C">
              <w:rPr>
                <w:rFonts w:ascii="Times New Roman" w:hAnsi="Times New Roman" w:cs="Times New Roman"/>
              </w:rPr>
              <w:t xml:space="preserve">6 </w:t>
            </w:r>
          </w:p>
        </w:tc>
        <w:tc>
          <w:tcPr>
            <w:tcW w:w="33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r w:rsidRPr="0027739C">
              <w:rPr>
                <w:rFonts w:ascii="Times New Roman" w:hAnsi="Times New Roman" w:cs="Times New Roman"/>
              </w:rPr>
              <w:t xml:space="preserve">Требования к безопасности оказания услуг </w:t>
            </w:r>
          </w:p>
        </w:tc>
        <w:tc>
          <w:tcPr>
            <w:tcW w:w="5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27739C" w:rsidRDefault="0027739C" w:rsidP="0027739C">
            <w:pPr>
              <w:pStyle w:val="FORMATTEXT0"/>
              <w:jc w:val="both"/>
              <w:rPr>
                <w:rFonts w:ascii="Times New Roman" w:hAnsi="Times New Roman" w:cs="Times New Roman"/>
              </w:rPr>
            </w:pPr>
            <w:r w:rsidRPr="0027739C">
              <w:rPr>
                <w:rFonts w:ascii="Times New Roman" w:hAnsi="Times New Roman" w:cs="Times New Roman"/>
              </w:rPr>
              <w:t xml:space="preserve">В соответствии с требованиями </w:t>
            </w:r>
            <w:r w:rsidRPr="0027739C">
              <w:rPr>
                <w:rFonts w:ascii="Times New Roman" w:hAnsi="Times New Roman" w:cs="Times New Roman"/>
                <w:color w:val="000000"/>
              </w:rPr>
              <w:t>СДАНК-02-2020, СДА-24-2009</w:t>
            </w:r>
          </w:p>
        </w:tc>
      </w:tr>
    </w:tbl>
    <w:p w:rsidR="00C228B5" w:rsidRDefault="00C228B5" w:rsidP="00204D67">
      <w:pPr>
        <w:widowControl w:val="0"/>
        <w:autoSpaceDE w:val="0"/>
        <w:autoSpaceDN w:val="0"/>
        <w:adjustRightInd w:val="0"/>
        <w:jc w:val="both"/>
        <w:rPr>
          <w:sz w:val="20"/>
          <w:szCs w:val="20"/>
        </w:rPr>
      </w:pPr>
    </w:p>
    <w:p w:rsidR="00204D67" w:rsidRPr="00204D67" w:rsidRDefault="00C228B5" w:rsidP="00204D67">
      <w:pPr>
        <w:widowControl w:val="0"/>
        <w:autoSpaceDE w:val="0"/>
        <w:autoSpaceDN w:val="0"/>
        <w:adjustRightInd w:val="0"/>
        <w:jc w:val="both"/>
        <w:rPr>
          <w:b/>
          <w:sz w:val="20"/>
          <w:szCs w:val="20"/>
        </w:rPr>
      </w:pPr>
      <w:r>
        <w:rPr>
          <w:b/>
          <w:sz w:val="20"/>
          <w:szCs w:val="20"/>
        </w:rPr>
        <w:t xml:space="preserve">6.2. </w:t>
      </w:r>
      <w:r w:rsidR="00204D67" w:rsidRPr="00204D67">
        <w:rPr>
          <w:b/>
          <w:sz w:val="20"/>
          <w:szCs w:val="20"/>
        </w:rPr>
        <w:t xml:space="preserve">Условия оказания услуг: </w:t>
      </w:r>
    </w:p>
    <w:p w:rsidR="0027739C" w:rsidRPr="008D2AC5" w:rsidRDefault="00204D67" w:rsidP="0027739C">
      <w:pPr>
        <w:widowControl w:val="0"/>
        <w:jc w:val="both"/>
        <w:rPr>
          <w:sz w:val="20"/>
          <w:szCs w:val="20"/>
        </w:rPr>
      </w:pPr>
      <w:r w:rsidRPr="00C228B5">
        <w:rPr>
          <w:sz w:val="20"/>
          <w:szCs w:val="20"/>
        </w:rPr>
        <w:t xml:space="preserve">- </w:t>
      </w:r>
      <w:r w:rsidR="0027739C">
        <w:rPr>
          <w:sz w:val="20"/>
          <w:szCs w:val="20"/>
        </w:rPr>
        <w:t>Исполнитель должен оказать</w:t>
      </w:r>
      <w:r w:rsidR="0027739C" w:rsidRPr="008D2AC5">
        <w:rPr>
          <w:sz w:val="20"/>
          <w:szCs w:val="20"/>
        </w:rPr>
        <w:t xml:space="preserve"> услуги по аттестации специалист</w:t>
      </w:r>
      <w:r w:rsidR="0027739C">
        <w:rPr>
          <w:sz w:val="20"/>
          <w:szCs w:val="20"/>
        </w:rPr>
        <w:t>ов</w:t>
      </w:r>
      <w:r w:rsidR="0027739C" w:rsidRPr="008D2AC5">
        <w:rPr>
          <w:sz w:val="20"/>
          <w:szCs w:val="20"/>
        </w:rPr>
        <w:t xml:space="preserve"> неразрушающего контроля ЛКМ «</w:t>
      </w:r>
      <w:proofErr w:type="spellStart"/>
      <w:r w:rsidR="0027739C" w:rsidRPr="008D2AC5">
        <w:rPr>
          <w:sz w:val="20"/>
          <w:szCs w:val="20"/>
        </w:rPr>
        <w:t>Братсктехэксперт</w:t>
      </w:r>
      <w:proofErr w:type="spellEnd"/>
      <w:r w:rsidR="0027739C" w:rsidRPr="008D2AC5">
        <w:rPr>
          <w:sz w:val="20"/>
          <w:szCs w:val="20"/>
        </w:rPr>
        <w:t xml:space="preserve"> БрГУ» в соответствии с требованиями ПБ 03-440-02 «Правила аттестации персонала в области неразрушающего ко</w:t>
      </w:r>
      <w:r w:rsidR="0027739C" w:rsidRPr="008D2AC5">
        <w:rPr>
          <w:sz w:val="20"/>
          <w:szCs w:val="20"/>
        </w:rPr>
        <w:t>н</w:t>
      </w:r>
      <w:r w:rsidR="0027739C" w:rsidRPr="008D2AC5">
        <w:rPr>
          <w:sz w:val="20"/>
          <w:szCs w:val="20"/>
        </w:rPr>
        <w:t>троля».</w:t>
      </w:r>
    </w:p>
    <w:p w:rsidR="0027739C" w:rsidRDefault="0027739C" w:rsidP="0027739C">
      <w:pPr>
        <w:widowControl w:val="0"/>
        <w:autoSpaceDE w:val="0"/>
        <w:autoSpaceDN w:val="0"/>
        <w:adjustRightInd w:val="0"/>
        <w:jc w:val="both"/>
        <w:rPr>
          <w:sz w:val="20"/>
          <w:szCs w:val="20"/>
        </w:rPr>
      </w:pPr>
      <w:r>
        <w:rPr>
          <w:sz w:val="20"/>
          <w:szCs w:val="20"/>
        </w:rPr>
        <w:t xml:space="preserve">- </w:t>
      </w:r>
      <w:r w:rsidRPr="008D2AC5">
        <w:rPr>
          <w:sz w:val="20"/>
          <w:szCs w:val="20"/>
        </w:rPr>
        <w:t>Лицензия на осуществление образовательной деятельности и свидетельство об аккредитации Исполнителя должны действовать в течение всего срока оказания услуг. Область аккредитации и Лицензия на осуществление образовател</w:t>
      </w:r>
      <w:r w:rsidRPr="008D2AC5">
        <w:rPr>
          <w:sz w:val="20"/>
          <w:szCs w:val="20"/>
        </w:rPr>
        <w:t>ь</w:t>
      </w:r>
      <w:r w:rsidRPr="008D2AC5">
        <w:rPr>
          <w:sz w:val="20"/>
          <w:szCs w:val="20"/>
        </w:rPr>
        <w:t xml:space="preserve">ной деятельности должны предусматривать возможность осуществления обучения и аттестации </w:t>
      </w:r>
      <w:r w:rsidR="002B458F">
        <w:rPr>
          <w:sz w:val="20"/>
          <w:szCs w:val="20"/>
        </w:rPr>
        <w:t>специалистов</w:t>
      </w:r>
      <w:r w:rsidRPr="008D2AC5">
        <w:rPr>
          <w:sz w:val="20"/>
          <w:szCs w:val="20"/>
        </w:rPr>
        <w:t>, согласно ПБ 03-440-02</w:t>
      </w:r>
      <w:r w:rsidR="002B458F">
        <w:rPr>
          <w:sz w:val="20"/>
          <w:szCs w:val="20"/>
        </w:rPr>
        <w:t>,</w:t>
      </w:r>
      <w:r w:rsidRPr="008D2AC5">
        <w:rPr>
          <w:sz w:val="20"/>
          <w:szCs w:val="20"/>
        </w:rPr>
        <w:t xml:space="preserve"> </w:t>
      </w:r>
      <w:r w:rsidR="002B458F" w:rsidRPr="0027739C">
        <w:rPr>
          <w:color w:val="000000"/>
          <w:sz w:val="20"/>
          <w:szCs w:val="20"/>
        </w:rPr>
        <w:t>СДАНК-02-2020, СДА-24-2009</w:t>
      </w:r>
      <w:r w:rsidRPr="008D2AC5">
        <w:rPr>
          <w:sz w:val="20"/>
          <w:szCs w:val="20"/>
        </w:rPr>
        <w:t>.</w:t>
      </w:r>
    </w:p>
    <w:p w:rsidR="002B458F" w:rsidRPr="002B458F" w:rsidRDefault="002B458F" w:rsidP="0027739C">
      <w:pPr>
        <w:widowControl w:val="0"/>
        <w:autoSpaceDE w:val="0"/>
        <w:autoSpaceDN w:val="0"/>
        <w:adjustRightInd w:val="0"/>
        <w:jc w:val="both"/>
        <w:rPr>
          <w:sz w:val="20"/>
          <w:szCs w:val="20"/>
        </w:rPr>
      </w:pPr>
      <w:r>
        <w:rPr>
          <w:sz w:val="20"/>
          <w:szCs w:val="20"/>
        </w:rPr>
        <w:t>- Н</w:t>
      </w:r>
      <w:r w:rsidRPr="002B458F">
        <w:rPr>
          <w:sz w:val="20"/>
          <w:szCs w:val="20"/>
        </w:rPr>
        <w:t xml:space="preserve">аличие у </w:t>
      </w:r>
      <w:r>
        <w:rPr>
          <w:sz w:val="20"/>
          <w:szCs w:val="20"/>
        </w:rPr>
        <w:t>Исполнителя</w:t>
      </w:r>
      <w:r w:rsidRPr="002B458F">
        <w:rPr>
          <w:sz w:val="20"/>
          <w:szCs w:val="20"/>
        </w:rPr>
        <w:t xml:space="preserve"> услуг аккредитации в качестве Независимого органа по аттестации (сертификации) персонала в соответствии с ГОСТ </w:t>
      </w:r>
      <w:proofErr w:type="gramStart"/>
      <w:r w:rsidRPr="002B458F">
        <w:rPr>
          <w:sz w:val="20"/>
          <w:szCs w:val="20"/>
        </w:rPr>
        <w:t>Р</w:t>
      </w:r>
      <w:proofErr w:type="gramEnd"/>
      <w:r w:rsidRPr="002B458F">
        <w:rPr>
          <w:sz w:val="20"/>
          <w:szCs w:val="20"/>
        </w:rPr>
        <w:t xml:space="preserve"> ИСО/МЭК 17024-2017, СДА-13-2009 с областями аккредитации необходимыми для аттест</w:t>
      </w:r>
      <w:r w:rsidRPr="002B458F">
        <w:rPr>
          <w:sz w:val="20"/>
          <w:szCs w:val="20"/>
        </w:rPr>
        <w:t>а</w:t>
      </w:r>
      <w:r w:rsidRPr="002B458F">
        <w:rPr>
          <w:sz w:val="20"/>
          <w:szCs w:val="20"/>
        </w:rPr>
        <w:t>ции специалистов ЛКМ «</w:t>
      </w:r>
      <w:proofErr w:type="spellStart"/>
      <w:r w:rsidRPr="002B458F">
        <w:rPr>
          <w:sz w:val="20"/>
          <w:szCs w:val="20"/>
        </w:rPr>
        <w:t>Братсктехэксперт</w:t>
      </w:r>
      <w:proofErr w:type="spellEnd"/>
      <w:r w:rsidRPr="002B458F">
        <w:rPr>
          <w:sz w:val="20"/>
          <w:szCs w:val="20"/>
        </w:rPr>
        <w:t xml:space="preserve"> БрГУ».</w:t>
      </w:r>
    </w:p>
    <w:p w:rsidR="0027739C" w:rsidRDefault="0027739C" w:rsidP="0027739C">
      <w:pPr>
        <w:widowControl w:val="0"/>
        <w:autoSpaceDE w:val="0"/>
        <w:autoSpaceDN w:val="0"/>
        <w:adjustRightInd w:val="0"/>
        <w:jc w:val="both"/>
        <w:rPr>
          <w:sz w:val="20"/>
          <w:szCs w:val="20"/>
        </w:rPr>
      </w:pPr>
      <w:r>
        <w:rPr>
          <w:sz w:val="20"/>
          <w:szCs w:val="20"/>
        </w:rPr>
        <w:t xml:space="preserve">- </w:t>
      </w:r>
      <w:r w:rsidRPr="008D2AC5">
        <w:rPr>
          <w:sz w:val="20"/>
          <w:szCs w:val="20"/>
        </w:rPr>
        <w:t>Результатом обучения и аттестации должно являться удостоверение о повышении квалификации, удостоверение по проверке знаний правил безопасности и квалификационное удостоверение специалиста в соответствии установленных образцов, при условии успешной сдачи всех экзаменов.</w:t>
      </w:r>
    </w:p>
    <w:p w:rsidR="002B458F" w:rsidRPr="008D2AC5" w:rsidRDefault="002B458F" w:rsidP="0027739C">
      <w:pPr>
        <w:widowControl w:val="0"/>
        <w:autoSpaceDE w:val="0"/>
        <w:autoSpaceDN w:val="0"/>
        <w:adjustRightInd w:val="0"/>
        <w:jc w:val="both"/>
        <w:rPr>
          <w:b/>
          <w:bCs/>
          <w:sz w:val="20"/>
          <w:szCs w:val="20"/>
        </w:rPr>
      </w:pPr>
    </w:p>
    <w:p w:rsidR="00CB6806" w:rsidRPr="00FE58FE" w:rsidRDefault="00CB6806" w:rsidP="0027739C">
      <w:pPr>
        <w:tabs>
          <w:tab w:val="left" w:pos="426"/>
          <w:tab w:val="left" w:pos="1701"/>
        </w:tabs>
        <w:autoSpaceDE w:val="0"/>
        <w:autoSpaceDN w:val="0"/>
        <w:adjustRightInd w:val="0"/>
        <w:jc w:val="both"/>
        <w:rPr>
          <w:sz w:val="22"/>
          <w:szCs w:val="20"/>
        </w:rPr>
      </w:pPr>
      <w:r w:rsidRPr="00FE58FE">
        <w:rPr>
          <w:b/>
          <w:bCs/>
          <w:color w:val="000000"/>
          <w:sz w:val="20"/>
          <w:szCs w:val="20"/>
        </w:rPr>
        <w:t xml:space="preserve">Начальная (максимальная) цена </w:t>
      </w:r>
      <w:r w:rsidR="00F12DAF" w:rsidRPr="00FE58FE">
        <w:rPr>
          <w:b/>
          <w:bCs/>
          <w:color w:val="000000"/>
          <w:sz w:val="20"/>
          <w:szCs w:val="20"/>
        </w:rPr>
        <w:t>договора</w:t>
      </w:r>
      <w:r w:rsidRPr="00FE58FE">
        <w:rPr>
          <w:b/>
          <w:bCs/>
          <w:color w:val="000000"/>
          <w:sz w:val="20"/>
          <w:szCs w:val="20"/>
        </w:rPr>
        <w:t>:</w:t>
      </w:r>
      <w:r w:rsidR="00E20EA2" w:rsidRPr="00FE58FE">
        <w:rPr>
          <w:b/>
          <w:bCs/>
          <w:color w:val="000000"/>
          <w:sz w:val="20"/>
          <w:szCs w:val="20"/>
        </w:rPr>
        <w:t xml:space="preserve"> </w:t>
      </w:r>
      <w:r w:rsidR="002B458F">
        <w:rPr>
          <w:b/>
          <w:color w:val="FF0000"/>
          <w:sz w:val="22"/>
          <w:szCs w:val="20"/>
        </w:rPr>
        <w:t>286 730,6</w:t>
      </w:r>
      <w:r w:rsidR="00B50969">
        <w:rPr>
          <w:b/>
          <w:color w:val="FF0000"/>
          <w:sz w:val="22"/>
          <w:szCs w:val="20"/>
        </w:rPr>
        <w:t>6</w:t>
      </w:r>
      <w:r w:rsidR="00C228B5">
        <w:rPr>
          <w:b/>
          <w:color w:val="FF0000"/>
          <w:sz w:val="22"/>
          <w:szCs w:val="20"/>
        </w:rPr>
        <w:t xml:space="preserve"> </w:t>
      </w:r>
      <w:r w:rsidR="00F43B5D" w:rsidRPr="00FE58FE">
        <w:rPr>
          <w:b/>
          <w:color w:val="FF0000"/>
          <w:sz w:val="22"/>
          <w:szCs w:val="20"/>
        </w:rPr>
        <w:t>рублей</w:t>
      </w:r>
      <w:r w:rsidR="00F43B5D" w:rsidRPr="00FE58FE">
        <w:rPr>
          <w:sz w:val="22"/>
          <w:szCs w:val="20"/>
        </w:rPr>
        <w:t xml:space="preserve"> (</w:t>
      </w:r>
      <w:r w:rsidR="002B458F">
        <w:rPr>
          <w:i/>
          <w:sz w:val="22"/>
          <w:szCs w:val="20"/>
        </w:rPr>
        <w:t>двести восемьдесят шесть</w:t>
      </w:r>
      <w:r w:rsidR="00C228B5">
        <w:rPr>
          <w:i/>
          <w:sz w:val="22"/>
          <w:szCs w:val="20"/>
        </w:rPr>
        <w:t xml:space="preserve"> </w:t>
      </w:r>
      <w:r w:rsidR="005D69A6">
        <w:rPr>
          <w:i/>
          <w:sz w:val="22"/>
          <w:szCs w:val="20"/>
        </w:rPr>
        <w:t xml:space="preserve">тысяч </w:t>
      </w:r>
      <w:r w:rsidR="002B458F">
        <w:rPr>
          <w:i/>
          <w:sz w:val="22"/>
          <w:szCs w:val="20"/>
        </w:rPr>
        <w:t>семьсот тридцать</w:t>
      </w:r>
      <w:r w:rsidR="00C228B5">
        <w:rPr>
          <w:i/>
          <w:sz w:val="22"/>
          <w:szCs w:val="20"/>
        </w:rPr>
        <w:t xml:space="preserve"> </w:t>
      </w:r>
      <w:r w:rsidR="005D69A6">
        <w:rPr>
          <w:i/>
          <w:sz w:val="22"/>
          <w:szCs w:val="20"/>
        </w:rPr>
        <w:t>руб</w:t>
      </w:r>
      <w:r w:rsidR="00C228B5">
        <w:rPr>
          <w:i/>
          <w:sz w:val="22"/>
          <w:szCs w:val="20"/>
        </w:rPr>
        <w:t>лей</w:t>
      </w:r>
      <w:r w:rsidR="005D69A6">
        <w:rPr>
          <w:i/>
          <w:sz w:val="22"/>
          <w:szCs w:val="20"/>
        </w:rPr>
        <w:t xml:space="preserve"> </w:t>
      </w:r>
      <w:r w:rsidR="00C228B5">
        <w:rPr>
          <w:i/>
          <w:sz w:val="22"/>
          <w:szCs w:val="20"/>
        </w:rPr>
        <w:t>6</w:t>
      </w:r>
      <w:r w:rsidR="00B50969">
        <w:rPr>
          <w:i/>
          <w:sz w:val="22"/>
          <w:szCs w:val="20"/>
        </w:rPr>
        <w:t>6</w:t>
      </w:r>
      <w:r w:rsidR="005D69A6">
        <w:rPr>
          <w:i/>
          <w:sz w:val="22"/>
          <w:szCs w:val="20"/>
        </w:rPr>
        <w:t xml:space="preserve"> </w:t>
      </w:r>
      <w:r w:rsidR="00E20EA2" w:rsidRPr="00FE58FE">
        <w:rPr>
          <w:i/>
          <w:sz w:val="22"/>
          <w:szCs w:val="20"/>
        </w:rPr>
        <w:t>копе</w:t>
      </w:r>
      <w:r w:rsidR="00C228B5">
        <w:rPr>
          <w:i/>
          <w:sz w:val="22"/>
          <w:szCs w:val="20"/>
        </w:rPr>
        <w:t>е</w:t>
      </w:r>
      <w:r w:rsidR="005D69A6">
        <w:rPr>
          <w:i/>
          <w:sz w:val="22"/>
          <w:szCs w:val="20"/>
        </w:rPr>
        <w:t>к</w:t>
      </w:r>
      <w:r w:rsidR="00F43B5D" w:rsidRPr="00465C8E">
        <w:rPr>
          <w:i/>
          <w:sz w:val="22"/>
          <w:szCs w:val="20"/>
        </w:rPr>
        <w:t>)</w:t>
      </w:r>
      <w:r w:rsidR="00F43B5D" w:rsidRPr="00FE58FE">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850"/>
        <w:gridCol w:w="2478"/>
        <w:gridCol w:w="3285"/>
      </w:tblGrid>
      <w:tr w:rsidR="00DF1B8E" w:rsidRPr="00C80E94" w:rsidTr="00B50969">
        <w:trPr>
          <w:trHeight w:val="268"/>
        </w:trPr>
        <w:tc>
          <w:tcPr>
            <w:tcW w:w="379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850" w:type="dxa"/>
            <w:vAlign w:val="center"/>
          </w:tcPr>
          <w:p w:rsidR="00DF1B8E" w:rsidRPr="00B97A90" w:rsidRDefault="00DF1B8E" w:rsidP="00AE6D6A">
            <w:pPr>
              <w:jc w:val="center"/>
              <w:rPr>
                <w:sz w:val="18"/>
                <w:szCs w:val="20"/>
              </w:rPr>
            </w:pPr>
            <w:r w:rsidRPr="00B97A90">
              <w:rPr>
                <w:sz w:val="18"/>
                <w:szCs w:val="20"/>
              </w:rPr>
              <w:t>Кол-во</w:t>
            </w:r>
            <w:r w:rsidR="00AE6D6A">
              <w:rPr>
                <w:sz w:val="18"/>
                <w:szCs w:val="20"/>
              </w:rPr>
              <w:t>, чел.</w:t>
            </w:r>
          </w:p>
        </w:tc>
        <w:tc>
          <w:tcPr>
            <w:tcW w:w="2478" w:type="dxa"/>
            <w:vAlign w:val="center"/>
          </w:tcPr>
          <w:p w:rsidR="00DF1B8E" w:rsidRPr="00B97A90" w:rsidRDefault="00DF1B8E" w:rsidP="00FE58FE">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мость 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2B458F" w:rsidRPr="00C80E94" w:rsidTr="00B50969">
        <w:trPr>
          <w:trHeight w:val="268"/>
        </w:trPr>
        <w:tc>
          <w:tcPr>
            <w:tcW w:w="3794" w:type="dxa"/>
            <w:vAlign w:val="center"/>
          </w:tcPr>
          <w:p w:rsidR="002B458F" w:rsidRPr="002B458F" w:rsidRDefault="002B458F" w:rsidP="00B50969">
            <w:pPr>
              <w:jc w:val="both"/>
              <w:rPr>
                <w:sz w:val="18"/>
                <w:szCs w:val="20"/>
              </w:rPr>
            </w:pPr>
            <w:r w:rsidRPr="002B458F">
              <w:rPr>
                <w:sz w:val="18"/>
                <w:szCs w:val="20"/>
              </w:rPr>
              <w:t>Повторная аттестация и продление срока де</w:t>
            </w:r>
            <w:r w:rsidRPr="002B458F">
              <w:rPr>
                <w:sz w:val="18"/>
                <w:szCs w:val="20"/>
              </w:rPr>
              <w:t>й</w:t>
            </w:r>
            <w:r w:rsidRPr="002B458F">
              <w:rPr>
                <w:sz w:val="18"/>
                <w:szCs w:val="20"/>
              </w:rPr>
              <w:t>ствия удостоверений на 2 квалификационный уровень первого сотрудника на объекты в соответствии с СДАНК-02-2020,</w:t>
            </w:r>
            <w:r>
              <w:rPr>
                <w:sz w:val="18"/>
                <w:szCs w:val="20"/>
              </w:rPr>
              <w:t xml:space="preserve"> </w:t>
            </w:r>
            <w:r w:rsidRPr="002B458F">
              <w:rPr>
                <w:sz w:val="18"/>
                <w:szCs w:val="20"/>
              </w:rPr>
              <w:t>проверка знаний правил безопасности</w:t>
            </w:r>
          </w:p>
        </w:tc>
        <w:tc>
          <w:tcPr>
            <w:tcW w:w="850" w:type="dxa"/>
            <w:vAlign w:val="center"/>
          </w:tcPr>
          <w:p w:rsidR="002B458F" w:rsidRPr="00C80E94" w:rsidRDefault="00B50969" w:rsidP="004D19D8">
            <w:pPr>
              <w:jc w:val="center"/>
              <w:rPr>
                <w:sz w:val="20"/>
                <w:szCs w:val="20"/>
              </w:rPr>
            </w:pPr>
            <w:r>
              <w:rPr>
                <w:sz w:val="20"/>
                <w:szCs w:val="20"/>
              </w:rPr>
              <w:t>1</w:t>
            </w:r>
          </w:p>
        </w:tc>
        <w:tc>
          <w:tcPr>
            <w:tcW w:w="2478" w:type="dxa"/>
            <w:vAlign w:val="center"/>
          </w:tcPr>
          <w:p w:rsidR="002B458F" w:rsidRPr="00C80E94" w:rsidRDefault="00B50969" w:rsidP="00DF1B8E">
            <w:pPr>
              <w:jc w:val="center"/>
              <w:rPr>
                <w:sz w:val="20"/>
                <w:szCs w:val="20"/>
              </w:rPr>
            </w:pPr>
            <w:r>
              <w:rPr>
                <w:sz w:val="20"/>
                <w:szCs w:val="20"/>
              </w:rPr>
              <w:t>101 257,33</w:t>
            </w:r>
          </w:p>
        </w:tc>
        <w:tc>
          <w:tcPr>
            <w:tcW w:w="3285" w:type="dxa"/>
            <w:vAlign w:val="center"/>
          </w:tcPr>
          <w:p w:rsidR="002B458F" w:rsidRPr="00C80E94" w:rsidRDefault="00B50969" w:rsidP="00E20EA2">
            <w:pPr>
              <w:jc w:val="center"/>
              <w:rPr>
                <w:sz w:val="20"/>
                <w:szCs w:val="20"/>
              </w:rPr>
            </w:pPr>
            <w:r>
              <w:rPr>
                <w:sz w:val="20"/>
                <w:szCs w:val="20"/>
              </w:rPr>
              <w:t>101 257,33</w:t>
            </w:r>
          </w:p>
        </w:tc>
      </w:tr>
      <w:tr w:rsidR="002B458F" w:rsidRPr="00C80E94" w:rsidTr="00B50969">
        <w:trPr>
          <w:trHeight w:val="268"/>
        </w:trPr>
        <w:tc>
          <w:tcPr>
            <w:tcW w:w="3794" w:type="dxa"/>
            <w:vAlign w:val="center"/>
          </w:tcPr>
          <w:p w:rsidR="002B458F" w:rsidRPr="002B458F" w:rsidRDefault="002B458F" w:rsidP="00B50969">
            <w:pPr>
              <w:jc w:val="both"/>
              <w:rPr>
                <w:sz w:val="18"/>
                <w:szCs w:val="20"/>
              </w:rPr>
            </w:pPr>
            <w:r w:rsidRPr="002B458F">
              <w:rPr>
                <w:sz w:val="18"/>
                <w:szCs w:val="20"/>
              </w:rPr>
              <w:t>Повторная аттестация на 2 квалификацио</w:t>
            </w:r>
            <w:r w:rsidRPr="002B458F">
              <w:rPr>
                <w:sz w:val="18"/>
                <w:szCs w:val="20"/>
              </w:rPr>
              <w:t>н</w:t>
            </w:r>
            <w:r w:rsidRPr="002B458F">
              <w:rPr>
                <w:sz w:val="18"/>
                <w:szCs w:val="20"/>
              </w:rPr>
              <w:t>ный уровень</w:t>
            </w:r>
            <w:r w:rsidR="00B50969">
              <w:rPr>
                <w:sz w:val="18"/>
                <w:szCs w:val="20"/>
              </w:rPr>
              <w:t xml:space="preserve"> </w:t>
            </w:r>
            <w:r w:rsidRPr="002B458F">
              <w:rPr>
                <w:sz w:val="18"/>
                <w:szCs w:val="20"/>
              </w:rPr>
              <w:t>второго сотрудника на объекты в соответствии с СДАНК-02-2020:</w:t>
            </w:r>
            <w:r w:rsidR="00B50969">
              <w:rPr>
                <w:sz w:val="18"/>
                <w:szCs w:val="20"/>
              </w:rPr>
              <w:t xml:space="preserve"> </w:t>
            </w:r>
            <w:r w:rsidRPr="002B458F">
              <w:rPr>
                <w:sz w:val="18"/>
                <w:szCs w:val="20"/>
              </w:rPr>
              <w:t>и СДА-24-2009 и проверка знаний правил безопасност</w:t>
            </w:r>
            <w:r w:rsidR="00B50969">
              <w:rPr>
                <w:sz w:val="18"/>
                <w:szCs w:val="20"/>
              </w:rPr>
              <w:t>и</w:t>
            </w:r>
          </w:p>
        </w:tc>
        <w:tc>
          <w:tcPr>
            <w:tcW w:w="850" w:type="dxa"/>
            <w:vAlign w:val="center"/>
          </w:tcPr>
          <w:p w:rsidR="002B458F" w:rsidRDefault="00B50969" w:rsidP="004D19D8">
            <w:pPr>
              <w:jc w:val="center"/>
              <w:rPr>
                <w:sz w:val="20"/>
                <w:szCs w:val="20"/>
              </w:rPr>
            </w:pPr>
            <w:r>
              <w:rPr>
                <w:sz w:val="20"/>
                <w:szCs w:val="20"/>
              </w:rPr>
              <w:t>1</w:t>
            </w:r>
          </w:p>
        </w:tc>
        <w:tc>
          <w:tcPr>
            <w:tcW w:w="2478" w:type="dxa"/>
            <w:vAlign w:val="center"/>
          </w:tcPr>
          <w:p w:rsidR="002B458F" w:rsidRDefault="00B50969" w:rsidP="00DF1B8E">
            <w:pPr>
              <w:jc w:val="center"/>
              <w:rPr>
                <w:sz w:val="20"/>
                <w:szCs w:val="20"/>
              </w:rPr>
            </w:pPr>
            <w:r>
              <w:rPr>
                <w:sz w:val="20"/>
                <w:szCs w:val="20"/>
              </w:rPr>
              <w:t>185 473,33</w:t>
            </w:r>
          </w:p>
        </w:tc>
        <w:tc>
          <w:tcPr>
            <w:tcW w:w="3285" w:type="dxa"/>
            <w:vAlign w:val="center"/>
          </w:tcPr>
          <w:p w:rsidR="002B458F" w:rsidRDefault="00B50969" w:rsidP="00E20EA2">
            <w:pPr>
              <w:jc w:val="center"/>
              <w:rPr>
                <w:sz w:val="20"/>
                <w:szCs w:val="20"/>
              </w:rPr>
            </w:pPr>
            <w:r>
              <w:rPr>
                <w:sz w:val="20"/>
                <w:szCs w:val="20"/>
              </w:rPr>
              <w:t>185 473,33</w:t>
            </w:r>
          </w:p>
        </w:tc>
      </w:tr>
      <w:tr w:rsidR="0064577A" w:rsidRPr="00C80E94" w:rsidTr="00C80E94">
        <w:trPr>
          <w:trHeight w:val="278"/>
        </w:trPr>
        <w:tc>
          <w:tcPr>
            <w:tcW w:w="7122" w:type="dxa"/>
            <w:gridSpan w:val="3"/>
            <w:vAlign w:val="center"/>
          </w:tcPr>
          <w:p w:rsidR="0064577A" w:rsidRPr="00C80E94" w:rsidRDefault="0064577A" w:rsidP="00DF1B8E">
            <w:pPr>
              <w:jc w:val="right"/>
              <w:rPr>
                <w:sz w:val="20"/>
                <w:szCs w:val="20"/>
              </w:rPr>
            </w:pPr>
            <w:r w:rsidRPr="00C80E94">
              <w:rPr>
                <w:sz w:val="20"/>
                <w:szCs w:val="20"/>
              </w:rPr>
              <w:t>Итого:</w:t>
            </w:r>
          </w:p>
        </w:tc>
        <w:tc>
          <w:tcPr>
            <w:tcW w:w="3285" w:type="dxa"/>
            <w:vAlign w:val="center"/>
          </w:tcPr>
          <w:p w:rsidR="0064577A" w:rsidRPr="00C80E94" w:rsidRDefault="00B50969" w:rsidP="00DF1B8E">
            <w:pPr>
              <w:jc w:val="center"/>
              <w:rPr>
                <w:sz w:val="20"/>
                <w:szCs w:val="20"/>
              </w:rPr>
            </w:pPr>
            <w:r>
              <w:rPr>
                <w:sz w:val="20"/>
                <w:szCs w:val="20"/>
              </w:rPr>
              <w:t>286 730,66</w:t>
            </w:r>
          </w:p>
        </w:tc>
      </w:tr>
    </w:tbl>
    <w:p w:rsidR="00FE58FE" w:rsidRPr="00715434" w:rsidRDefault="00FE58FE" w:rsidP="00DF1B8E">
      <w:pPr>
        <w:pStyle w:val="af7"/>
        <w:tabs>
          <w:tab w:val="left" w:pos="284"/>
        </w:tabs>
        <w:ind w:left="0"/>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FE58FE">
        <w:rPr>
          <w:sz w:val="20"/>
          <w:szCs w:val="20"/>
        </w:rPr>
        <w:t>оказанием услуг</w:t>
      </w:r>
      <w:r w:rsidRPr="00B97A90">
        <w:rPr>
          <w:sz w:val="20"/>
          <w:szCs w:val="20"/>
        </w:rPr>
        <w:t>;</w:t>
      </w:r>
    </w:p>
    <w:p w:rsidR="00B97A90" w:rsidRPr="00CD1FF7" w:rsidRDefault="007155D8" w:rsidP="00CD1FF7">
      <w:pPr>
        <w:pStyle w:val="af7"/>
        <w:numPr>
          <w:ilvl w:val="0"/>
          <w:numId w:val="21"/>
        </w:numPr>
        <w:tabs>
          <w:tab w:val="left" w:pos="426"/>
        </w:tabs>
        <w:ind w:left="0" w:firstLine="0"/>
        <w:jc w:val="both"/>
        <w:rPr>
          <w:sz w:val="20"/>
          <w:szCs w:val="20"/>
        </w:rPr>
      </w:pPr>
      <w:r>
        <w:rPr>
          <w:sz w:val="20"/>
          <w:szCs w:val="20"/>
        </w:rPr>
        <w:t>налоги</w:t>
      </w:r>
      <w:r w:rsidR="00B97A90" w:rsidRPr="00B97A90">
        <w:rPr>
          <w:sz w:val="20"/>
          <w:szCs w:val="20"/>
        </w:rPr>
        <w:t>;</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FE58FE" w:rsidRDefault="00B52AC1" w:rsidP="00FE58FE">
      <w:pPr>
        <w:pStyle w:val="af7"/>
        <w:numPr>
          <w:ilvl w:val="1"/>
          <w:numId w:val="29"/>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B50969" w:rsidRPr="00B50969" w:rsidRDefault="00B52AC1" w:rsidP="00B50969">
      <w:pPr>
        <w:tabs>
          <w:tab w:val="left" w:pos="426"/>
          <w:tab w:val="left" w:pos="567"/>
        </w:tabs>
        <w:autoSpaceDE w:val="0"/>
        <w:autoSpaceDN w:val="0"/>
        <w:adjustRightInd w:val="0"/>
        <w:rPr>
          <w:sz w:val="20"/>
          <w:szCs w:val="20"/>
        </w:rPr>
      </w:pPr>
      <w:r w:rsidRPr="00B50969">
        <w:rPr>
          <w:sz w:val="20"/>
          <w:szCs w:val="20"/>
        </w:rPr>
        <w:t>9</w:t>
      </w:r>
      <w:r w:rsidR="00B07218" w:rsidRPr="00B50969">
        <w:rPr>
          <w:sz w:val="20"/>
          <w:szCs w:val="20"/>
        </w:rPr>
        <w:t xml:space="preserve">.1. </w:t>
      </w:r>
      <w:r w:rsidR="00B50969">
        <w:rPr>
          <w:sz w:val="20"/>
          <w:szCs w:val="20"/>
        </w:rPr>
        <w:t>о</w:t>
      </w:r>
      <w:r w:rsidR="00B50969" w:rsidRPr="00B50969">
        <w:rPr>
          <w:sz w:val="20"/>
          <w:szCs w:val="20"/>
        </w:rPr>
        <w:t>плата за оказанные услуги производится по безналичному расчету путем перечисления денежных средств на ра</w:t>
      </w:r>
      <w:r w:rsidR="00B50969" w:rsidRPr="00B50969">
        <w:rPr>
          <w:sz w:val="20"/>
          <w:szCs w:val="20"/>
        </w:rPr>
        <w:t>с</w:t>
      </w:r>
      <w:r w:rsidR="00B50969" w:rsidRPr="00B50969">
        <w:rPr>
          <w:sz w:val="20"/>
          <w:szCs w:val="20"/>
        </w:rPr>
        <w:t>четный счет Исполнителя.</w:t>
      </w:r>
    </w:p>
    <w:p w:rsidR="00B50969" w:rsidRPr="00B50969" w:rsidRDefault="00B50969" w:rsidP="00B50969">
      <w:pPr>
        <w:tabs>
          <w:tab w:val="left" w:pos="426"/>
          <w:tab w:val="left" w:pos="567"/>
        </w:tabs>
        <w:autoSpaceDE w:val="0"/>
        <w:autoSpaceDN w:val="0"/>
        <w:adjustRightInd w:val="0"/>
        <w:rPr>
          <w:sz w:val="20"/>
          <w:szCs w:val="20"/>
        </w:rPr>
      </w:pPr>
      <w:r w:rsidRPr="00B50969">
        <w:rPr>
          <w:sz w:val="20"/>
          <w:szCs w:val="20"/>
        </w:rPr>
        <w:t>9.2. авансирование не предусмотрено;</w:t>
      </w:r>
    </w:p>
    <w:p w:rsidR="00B50969" w:rsidRPr="00B50969" w:rsidRDefault="00B50969" w:rsidP="00B50969">
      <w:pPr>
        <w:tabs>
          <w:tab w:val="left" w:pos="426"/>
          <w:tab w:val="left" w:pos="567"/>
        </w:tabs>
        <w:autoSpaceDE w:val="0"/>
        <w:autoSpaceDN w:val="0"/>
        <w:adjustRightInd w:val="0"/>
        <w:rPr>
          <w:sz w:val="20"/>
          <w:szCs w:val="20"/>
        </w:rPr>
      </w:pPr>
      <w:r w:rsidRPr="00B50969">
        <w:rPr>
          <w:sz w:val="20"/>
          <w:szCs w:val="20"/>
        </w:rPr>
        <w:t>9.3. оплата производится в течение 30 (тридцати) календарных дней со дня подписания акта сдачи-при</w:t>
      </w:r>
      <w:r>
        <w:rPr>
          <w:sz w:val="20"/>
          <w:szCs w:val="20"/>
        </w:rPr>
        <w:t>емки фактически оказанных услуг.</w:t>
      </w:r>
    </w:p>
    <w:p w:rsidR="00B50969" w:rsidRPr="00B50969" w:rsidRDefault="00B50969" w:rsidP="00B50969">
      <w:pPr>
        <w:tabs>
          <w:tab w:val="left" w:pos="426"/>
          <w:tab w:val="left" w:pos="567"/>
        </w:tabs>
        <w:autoSpaceDE w:val="0"/>
        <w:autoSpaceDN w:val="0"/>
        <w:adjustRightInd w:val="0"/>
        <w:rPr>
          <w:sz w:val="20"/>
          <w:szCs w:val="20"/>
        </w:rPr>
      </w:pPr>
      <w:r w:rsidRPr="00B50969">
        <w:rPr>
          <w:sz w:val="20"/>
          <w:szCs w:val="20"/>
        </w:rPr>
        <w:t>9.4. основанием для оплаты являются оригиналы  документов: счет, счет-фактура, акт сдачи-приемки оказанных услуг.</w:t>
      </w:r>
    </w:p>
    <w:p w:rsidR="00A44F41" w:rsidRPr="00B50969" w:rsidRDefault="00B50969" w:rsidP="00B50969">
      <w:pPr>
        <w:tabs>
          <w:tab w:val="left" w:pos="426"/>
          <w:tab w:val="left" w:pos="567"/>
        </w:tabs>
        <w:autoSpaceDE w:val="0"/>
        <w:autoSpaceDN w:val="0"/>
        <w:adjustRightInd w:val="0"/>
        <w:rPr>
          <w:sz w:val="20"/>
          <w:szCs w:val="20"/>
        </w:rPr>
      </w:pPr>
      <w:r w:rsidRPr="00B50969">
        <w:rPr>
          <w:sz w:val="20"/>
          <w:szCs w:val="20"/>
        </w:rPr>
        <w:t xml:space="preserve">9.5. </w:t>
      </w:r>
      <w:r w:rsidR="00A44F41" w:rsidRPr="00B50969">
        <w:rPr>
          <w:sz w:val="20"/>
          <w:szCs w:val="20"/>
        </w:rPr>
        <w:t>Плательщиком по договору является структурное подразделение – КУИЦ «Энергетика» БрГУ.</w:t>
      </w:r>
    </w:p>
    <w:p w:rsidR="00B52AC1" w:rsidRPr="006A14D6" w:rsidRDefault="00B52AC1" w:rsidP="00B52AC1">
      <w:pPr>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B50969">
        <w:rPr>
          <w:rFonts w:eastAsia="Calibri"/>
          <w:b/>
          <w:sz w:val="20"/>
          <w:szCs w:val="20"/>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lastRenderedPageBreak/>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5B3FEF" w:rsidRDefault="00924AB8" w:rsidP="005B3FEF">
      <w:pPr>
        <w:pStyle w:val="af7"/>
        <w:numPr>
          <w:ilvl w:val="0"/>
          <w:numId w:val="38"/>
        </w:numPr>
        <w:tabs>
          <w:tab w:val="left" w:pos="284"/>
        </w:tabs>
        <w:ind w:left="0" w:firstLine="0"/>
        <w:jc w:val="both"/>
        <w:rPr>
          <w:sz w:val="20"/>
          <w:szCs w:val="20"/>
        </w:rPr>
      </w:pPr>
      <w:r w:rsidRPr="005B3FEF">
        <w:rPr>
          <w:sz w:val="20"/>
          <w:szCs w:val="20"/>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76B0" w:rsidRPr="00DD76B0" w:rsidRDefault="005B3FEF" w:rsidP="00DD76B0">
      <w:pPr>
        <w:widowControl w:val="0"/>
        <w:numPr>
          <w:ilvl w:val="0"/>
          <w:numId w:val="39"/>
        </w:numPr>
        <w:tabs>
          <w:tab w:val="left" w:pos="993"/>
        </w:tabs>
        <w:adjustRightInd w:val="0"/>
        <w:spacing w:line="276" w:lineRule="auto"/>
        <w:ind w:left="0" w:firstLine="709"/>
        <w:jc w:val="both"/>
        <w:rPr>
          <w:b/>
          <w:sz w:val="20"/>
          <w:szCs w:val="20"/>
        </w:rPr>
      </w:pPr>
      <w:r w:rsidRPr="005B3FEF">
        <w:rPr>
          <w:b/>
          <w:sz w:val="20"/>
          <w:szCs w:val="20"/>
        </w:rPr>
        <w:t xml:space="preserve">деятельность участника в рамках предмета настоящего </w:t>
      </w:r>
      <w:r>
        <w:rPr>
          <w:b/>
          <w:sz w:val="20"/>
          <w:szCs w:val="20"/>
        </w:rPr>
        <w:t>запроса котировок</w:t>
      </w:r>
      <w:r w:rsidRPr="005B3FEF">
        <w:rPr>
          <w:b/>
          <w:sz w:val="20"/>
          <w:szCs w:val="20"/>
        </w:rPr>
        <w:t xml:space="preserve"> подлежит обязательному лицензированию в соответствии требований Федерального закона № 99-ФЗ от 04.05.2011 г. «О лицензировании отдельных видов деятельности»;</w:t>
      </w:r>
      <w:r w:rsidR="005C0880" w:rsidRPr="005C0880">
        <w:rPr>
          <w:b/>
          <w:sz w:val="20"/>
          <w:szCs w:val="20"/>
        </w:rPr>
        <w:t xml:space="preserve"> </w:t>
      </w:r>
      <w:hyperlink r:id="rId9" w:history="1">
        <w:r w:rsidR="005C0880" w:rsidRPr="005C0880">
          <w:rPr>
            <w:b/>
            <w:sz w:val="20"/>
            <w:szCs w:val="20"/>
          </w:rPr>
          <w:t>Федеральный закон от 29.12.2012</w:t>
        </w:r>
        <w:r w:rsidR="005C0880">
          <w:rPr>
            <w:b/>
            <w:sz w:val="20"/>
            <w:szCs w:val="20"/>
          </w:rPr>
          <w:t xml:space="preserve"> № 273-ФЗ «</w:t>
        </w:r>
        <w:r w:rsidR="005C0880" w:rsidRPr="005C0880">
          <w:rPr>
            <w:b/>
            <w:sz w:val="20"/>
            <w:szCs w:val="20"/>
          </w:rPr>
          <w:t>Об образовании в Российской Ф</w:t>
        </w:r>
        <w:r w:rsidR="005C0880" w:rsidRPr="005C0880">
          <w:rPr>
            <w:b/>
            <w:sz w:val="20"/>
            <w:szCs w:val="20"/>
          </w:rPr>
          <w:t>е</w:t>
        </w:r>
        <w:r w:rsidR="005C0880" w:rsidRPr="005C0880">
          <w:rPr>
            <w:b/>
            <w:sz w:val="20"/>
            <w:szCs w:val="20"/>
          </w:rPr>
          <w:t>дерации</w:t>
        </w:r>
      </w:hyperlink>
      <w:r w:rsidR="005C0880">
        <w:rPr>
          <w:b/>
          <w:sz w:val="20"/>
          <w:szCs w:val="20"/>
        </w:rPr>
        <w:t>»</w:t>
      </w:r>
      <w:r w:rsidR="005C0880" w:rsidRPr="005C0880">
        <w:rPr>
          <w:b/>
          <w:sz w:val="20"/>
          <w:szCs w:val="20"/>
        </w:rPr>
        <w:t>;</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lastRenderedPageBreak/>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346067" w:rsidRDefault="00346067" w:rsidP="00346067">
      <w:pPr>
        <w:pStyle w:val="af7"/>
        <w:numPr>
          <w:ilvl w:val="1"/>
          <w:numId w:val="6"/>
        </w:numPr>
        <w:tabs>
          <w:tab w:val="left" w:pos="1134"/>
        </w:tabs>
        <w:jc w:val="both"/>
        <w:rPr>
          <w:sz w:val="20"/>
          <w:szCs w:val="20"/>
        </w:rPr>
      </w:pPr>
      <w:r>
        <w:rPr>
          <w:sz w:val="20"/>
          <w:szCs w:val="20"/>
        </w:rPr>
        <w:t>Для участия в запросе котировок в электронной форме участник подает заявку на Электронной торговой площа</w:t>
      </w:r>
      <w:r>
        <w:rPr>
          <w:sz w:val="20"/>
          <w:szCs w:val="20"/>
        </w:rPr>
        <w:t>д</w:t>
      </w:r>
      <w:r>
        <w:rPr>
          <w:sz w:val="20"/>
          <w:szCs w:val="20"/>
        </w:rPr>
        <w:t xml:space="preserve">ке (далее – ЭТП) в сети Интернет - </w:t>
      </w:r>
      <w:r>
        <w:rPr>
          <w:b/>
          <w:sz w:val="20"/>
          <w:szCs w:val="20"/>
        </w:rPr>
        <w:t>ЭТП «ТЭК-Торг».</w:t>
      </w:r>
      <w:r>
        <w:rPr>
          <w:sz w:val="20"/>
          <w:szCs w:val="20"/>
        </w:rPr>
        <w:t xml:space="preserve">  Адрес ЭТП в сети Интернет: </w:t>
      </w:r>
      <w:r>
        <w:rPr>
          <w:color w:val="0000FF"/>
          <w:sz w:val="20"/>
          <w:szCs w:val="20"/>
          <w:u w:val="single"/>
        </w:rPr>
        <w:t>https://www.tektorg.ru/</w:t>
      </w:r>
      <w:r>
        <w:rPr>
          <w:sz w:val="20"/>
          <w:szCs w:val="20"/>
          <w:u w:val="single"/>
        </w:rPr>
        <w:t>.</w:t>
      </w:r>
    </w:p>
    <w:p w:rsidR="00B50969" w:rsidRPr="006A14D6" w:rsidRDefault="008B08BC" w:rsidP="00B50969">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00B50969" w:rsidRPr="006A14D6">
        <w:rPr>
          <w:b/>
          <w:sz w:val="20"/>
          <w:szCs w:val="20"/>
          <w:u w:val="single"/>
        </w:rPr>
        <w:t xml:space="preserve">Содержание </w:t>
      </w:r>
      <w:r w:rsidR="00B50969">
        <w:rPr>
          <w:b/>
          <w:sz w:val="20"/>
          <w:szCs w:val="20"/>
          <w:u w:val="single"/>
        </w:rPr>
        <w:t xml:space="preserve">и состав </w:t>
      </w:r>
      <w:r w:rsidR="00B50969" w:rsidRPr="006A14D6">
        <w:rPr>
          <w:b/>
          <w:sz w:val="20"/>
          <w:szCs w:val="20"/>
          <w:u w:val="single"/>
        </w:rPr>
        <w:t xml:space="preserve">заявки на участие в запросе котировок в электронной форме: </w:t>
      </w:r>
    </w:p>
    <w:p w:rsidR="00B50969" w:rsidRPr="006A14D6" w:rsidRDefault="00B50969" w:rsidP="00B50969">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B50969" w:rsidRPr="006A14D6" w:rsidRDefault="00B50969" w:rsidP="00B50969">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B50969" w:rsidRPr="006A14D6" w:rsidRDefault="00B50969" w:rsidP="00B50969">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B50969" w:rsidRPr="00164EAF" w:rsidRDefault="00B50969" w:rsidP="00B50969">
      <w:pPr>
        <w:tabs>
          <w:tab w:val="left" w:pos="1134"/>
        </w:tabs>
        <w:spacing w:line="276" w:lineRule="auto"/>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FA0D58" w:rsidRDefault="00623316" w:rsidP="00B50969">
      <w:pPr>
        <w:numPr>
          <w:ilvl w:val="0"/>
          <w:numId w:val="36"/>
        </w:numPr>
        <w:tabs>
          <w:tab w:val="left" w:pos="851"/>
        </w:tabs>
        <w:spacing w:line="276" w:lineRule="auto"/>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5B3FEF" w:rsidRDefault="005B3FEF" w:rsidP="005B3FEF">
      <w:pPr>
        <w:numPr>
          <w:ilvl w:val="0"/>
          <w:numId w:val="36"/>
        </w:numPr>
        <w:tabs>
          <w:tab w:val="left" w:pos="851"/>
        </w:tabs>
        <w:spacing w:line="276" w:lineRule="auto"/>
        <w:ind w:left="0" w:firstLine="426"/>
        <w:jc w:val="both"/>
        <w:rPr>
          <w:sz w:val="16"/>
          <w:szCs w:val="20"/>
        </w:rPr>
      </w:pPr>
      <w:r>
        <w:rPr>
          <w:b/>
          <w:sz w:val="20"/>
          <w:u w:val="single"/>
        </w:rPr>
        <w:t>копии документов</w:t>
      </w:r>
      <w:r>
        <w:rPr>
          <w:sz w:val="20"/>
        </w:rPr>
        <w:t>, подтверждающих соответствие товаров (работ, услуг) требованиям, установленным в с</w:t>
      </w:r>
      <w:r>
        <w:rPr>
          <w:sz w:val="20"/>
        </w:rPr>
        <w:t>о</w:t>
      </w:r>
      <w:r>
        <w:rPr>
          <w:sz w:val="20"/>
        </w:rPr>
        <w:t>ответствии с законодательством Российской Федерации;</w:t>
      </w:r>
    </w:p>
    <w:p w:rsidR="005B3FEF" w:rsidRDefault="005B3FEF" w:rsidP="005B3FEF">
      <w:pPr>
        <w:numPr>
          <w:ilvl w:val="0"/>
          <w:numId w:val="37"/>
        </w:numPr>
        <w:tabs>
          <w:tab w:val="left" w:pos="1134"/>
        </w:tabs>
        <w:ind w:left="0" w:firstLine="851"/>
        <w:jc w:val="both"/>
        <w:rPr>
          <w:sz w:val="20"/>
        </w:rPr>
      </w:pPr>
      <w:r>
        <w:rPr>
          <w:sz w:val="20"/>
        </w:rPr>
        <w:t>копия лицензии на осуществлен</w:t>
      </w:r>
      <w:r w:rsidR="00D74D83">
        <w:rPr>
          <w:sz w:val="20"/>
        </w:rPr>
        <w:t>ие образовательной деятельности</w:t>
      </w:r>
      <w:r w:rsidR="00D74D83" w:rsidRPr="00D74D83">
        <w:rPr>
          <w:sz w:val="20"/>
        </w:rPr>
        <w:t>;</w:t>
      </w:r>
    </w:p>
    <w:p w:rsidR="00D74D83" w:rsidRDefault="00D74D83" w:rsidP="005B3FEF">
      <w:pPr>
        <w:numPr>
          <w:ilvl w:val="0"/>
          <w:numId w:val="37"/>
        </w:numPr>
        <w:tabs>
          <w:tab w:val="left" w:pos="1134"/>
        </w:tabs>
        <w:ind w:left="0" w:firstLine="851"/>
        <w:jc w:val="both"/>
        <w:rPr>
          <w:sz w:val="20"/>
        </w:rPr>
      </w:pPr>
      <w:r>
        <w:rPr>
          <w:sz w:val="20"/>
        </w:rPr>
        <w:t>копия свидетельства</w:t>
      </w:r>
      <w:r w:rsidRPr="00D74D83">
        <w:rPr>
          <w:sz w:val="20"/>
        </w:rPr>
        <w:t xml:space="preserve"> об аккредитации.</w:t>
      </w:r>
    </w:p>
    <w:p w:rsidR="00972228" w:rsidRPr="00972228" w:rsidRDefault="00972228" w:rsidP="00972228">
      <w:pPr>
        <w:numPr>
          <w:ilvl w:val="0"/>
          <w:numId w:val="36"/>
        </w:numPr>
        <w:tabs>
          <w:tab w:val="left" w:pos="851"/>
        </w:tabs>
        <w:spacing w:line="276" w:lineRule="auto"/>
        <w:ind w:left="0" w:firstLine="426"/>
        <w:jc w:val="both"/>
        <w:rPr>
          <w:b/>
          <w:sz w:val="20"/>
          <w:u w:val="single"/>
        </w:rPr>
      </w:pPr>
      <w:r w:rsidRPr="00972228">
        <w:rPr>
          <w:b/>
          <w:sz w:val="20"/>
          <w:u w:val="single"/>
        </w:rPr>
        <w:t>ценовое предложение</w:t>
      </w:r>
      <w:r w:rsidRPr="00972228">
        <w:rPr>
          <w:sz w:val="20"/>
        </w:rPr>
        <w:t xml:space="preserve">, оформленное в соответствии </w:t>
      </w:r>
      <w:hyperlink w:anchor="_Приложение_№_1" w:history="1">
        <w:r w:rsidRPr="00972228">
          <w:rPr>
            <w:color w:val="0000FF"/>
            <w:sz w:val="20"/>
            <w:szCs w:val="20"/>
            <w:u w:val="single"/>
          </w:rPr>
          <w:t xml:space="preserve">Приложения № </w:t>
        </w:r>
      </w:hyperlink>
      <w:r w:rsidRPr="00972228">
        <w:rPr>
          <w:color w:val="0000FF"/>
          <w:sz w:val="20"/>
          <w:szCs w:val="20"/>
          <w:u w:val="single"/>
        </w:rPr>
        <w:t>2</w:t>
      </w:r>
      <w:r w:rsidRPr="00972228">
        <w:rPr>
          <w:sz w:val="20"/>
        </w:rPr>
        <w:t xml:space="preserve"> к настоящему извещению.</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sz w:val="20"/>
          <w:szCs w:val="20"/>
        </w:rPr>
        <w:lastRenderedPageBreak/>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B50969" w:rsidRPr="00213E52" w:rsidRDefault="00B50969" w:rsidP="00B50969">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B50969" w:rsidRPr="00213E52" w:rsidRDefault="00B50969" w:rsidP="00B50969">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Pr>
          <w:b/>
          <w:sz w:val="20"/>
          <w:szCs w:val="20"/>
        </w:rPr>
        <w:t>19</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50969" w:rsidRPr="00213E52" w:rsidRDefault="00B50969" w:rsidP="00B50969">
      <w:pPr>
        <w:jc w:val="both"/>
        <w:rPr>
          <w:sz w:val="20"/>
          <w:szCs w:val="20"/>
        </w:rPr>
      </w:pPr>
      <w:r w:rsidRPr="00213E52">
        <w:rPr>
          <w:sz w:val="20"/>
          <w:szCs w:val="20"/>
        </w:rPr>
        <w:t xml:space="preserve">Дата окончания подачи заявок: </w:t>
      </w:r>
      <w:r w:rsidRPr="00213E52">
        <w:rPr>
          <w:b/>
          <w:sz w:val="20"/>
          <w:szCs w:val="20"/>
        </w:rPr>
        <w:t>«</w:t>
      </w:r>
      <w:r>
        <w:rPr>
          <w:b/>
          <w:sz w:val="20"/>
          <w:szCs w:val="20"/>
        </w:rPr>
        <w:t>26</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Pr>
          <w:b/>
          <w:sz w:val="20"/>
          <w:szCs w:val="20"/>
        </w:rPr>
        <w:t>19</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B50969" w:rsidRPr="00213E52" w:rsidRDefault="00B50969" w:rsidP="00B50969">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Pr>
          <w:b/>
          <w:sz w:val="20"/>
          <w:szCs w:val="20"/>
        </w:rPr>
        <w:t>22</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B50969" w:rsidRPr="00213E52" w:rsidRDefault="00B50969" w:rsidP="00B50969">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50969" w:rsidRPr="00213E52" w:rsidRDefault="00B50969" w:rsidP="00B50969">
      <w:pPr>
        <w:numPr>
          <w:ilvl w:val="1"/>
          <w:numId w:val="6"/>
        </w:numPr>
        <w:tabs>
          <w:tab w:val="left" w:pos="567"/>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Pr>
          <w:b/>
          <w:sz w:val="20"/>
          <w:szCs w:val="20"/>
        </w:rPr>
        <w:t>27</w:t>
      </w:r>
      <w:r w:rsidRPr="00213E52">
        <w:rPr>
          <w:b/>
          <w:sz w:val="20"/>
          <w:szCs w:val="20"/>
        </w:rPr>
        <w:t xml:space="preserve">» </w:t>
      </w:r>
      <w:r>
        <w:rPr>
          <w:b/>
          <w:sz w:val="20"/>
          <w:szCs w:val="20"/>
        </w:rPr>
        <w:t>января</w:t>
      </w:r>
      <w:r w:rsidRPr="00213E52">
        <w:rPr>
          <w:b/>
          <w:sz w:val="20"/>
          <w:szCs w:val="20"/>
        </w:rPr>
        <w:t xml:space="preserve"> 202</w:t>
      </w:r>
      <w:r>
        <w:rPr>
          <w:b/>
          <w:sz w:val="20"/>
          <w:szCs w:val="20"/>
        </w:rPr>
        <w:t>1</w:t>
      </w:r>
      <w:r w:rsidRPr="00213E52">
        <w:rPr>
          <w:b/>
          <w:sz w:val="20"/>
          <w:szCs w:val="20"/>
        </w:rPr>
        <w:t xml:space="preserve"> г.</w:t>
      </w:r>
    </w:p>
    <w:p w:rsidR="00B50969" w:rsidRPr="00213E52" w:rsidRDefault="00B50969" w:rsidP="00B50969">
      <w:pPr>
        <w:numPr>
          <w:ilvl w:val="1"/>
          <w:numId w:val="6"/>
        </w:numPr>
        <w:tabs>
          <w:tab w:val="left" w:pos="567"/>
        </w:tabs>
        <w:spacing w:line="276" w:lineRule="auto"/>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50969" w:rsidRPr="00E64E3C" w:rsidRDefault="00B50969" w:rsidP="00B50969">
      <w:pPr>
        <w:numPr>
          <w:ilvl w:val="1"/>
          <w:numId w:val="6"/>
        </w:numPr>
        <w:tabs>
          <w:tab w:val="left" w:pos="567"/>
        </w:tabs>
        <w:spacing w:line="276" w:lineRule="auto"/>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B50969" w:rsidRPr="00213E52" w:rsidRDefault="00B50969" w:rsidP="00B50969">
      <w:pPr>
        <w:tabs>
          <w:tab w:val="left" w:pos="567"/>
        </w:tabs>
        <w:spacing w:line="276" w:lineRule="auto"/>
        <w:contextualSpacing/>
        <w:jc w:val="both"/>
        <w:rPr>
          <w:b/>
          <w:bCs/>
          <w:sz w:val="20"/>
          <w:szCs w:val="20"/>
        </w:rPr>
      </w:pPr>
    </w:p>
    <w:p w:rsidR="00B50969" w:rsidRPr="006A14D6" w:rsidRDefault="00B50969" w:rsidP="00B50969">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случае внесения изменений в извещение  о запросе котировок в электронной форме, срок подачи заявок пр</w:t>
      </w:r>
      <w:r w:rsidRPr="006A14D6">
        <w:rPr>
          <w:sz w:val="20"/>
          <w:szCs w:val="20"/>
        </w:rPr>
        <w:t>о</w:t>
      </w:r>
      <w:r w:rsidRPr="006A14D6">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6A14D6">
        <w:rPr>
          <w:rFonts w:eastAsiaTheme="minorHAnsi"/>
          <w:sz w:val="20"/>
          <w:szCs w:val="20"/>
          <w:lang w:eastAsia="en-US"/>
        </w:rPr>
        <w:t xml:space="preserve"> </w:t>
      </w:r>
      <w:proofErr w:type="gramStart"/>
      <w:r w:rsidRPr="006A14D6">
        <w:rPr>
          <w:sz w:val="20"/>
          <w:szCs w:val="20"/>
        </w:rPr>
        <w:t>В течение одного часа с м</w:t>
      </w:r>
      <w:r w:rsidRPr="006A14D6">
        <w:rPr>
          <w:sz w:val="20"/>
          <w:szCs w:val="20"/>
        </w:rPr>
        <w:t>о</w:t>
      </w:r>
      <w:r w:rsidRPr="006A14D6">
        <w:rPr>
          <w:sz w:val="20"/>
          <w:szCs w:val="20"/>
        </w:rPr>
        <w:t>мента размещения в единой информационной системе изменений извещения о проведении запроса котировок в эле</w:t>
      </w:r>
      <w:r w:rsidRPr="006A14D6">
        <w:rPr>
          <w:sz w:val="20"/>
          <w:szCs w:val="20"/>
        </w:rPr>
        <w:t>к</w:t>
      </w:r>
      <w:r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lastRenderedPageBreak/>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6A14D6">
          <w:rPr>
            <w:rStyle w:val="a8"/>
            <w:sz w:val="20"/>
            <w:szCs w:val="20"/>
          </w:rPr>
          <w:t xml:space="preserve">Разделе </w:t>
        </w:r>
      </w:hyperlink>
      <w:r w:rsidRPr="006A14D6">
        <w:rPr>
          <w:rStyle w:val="a8"/>
          <w:sz w:val="20"/>
          <w:szCs w:val="20"/>
        </w:rPr>
        <w:t>12</w:t>
      </w:r>
      <w:r w:rsidRPr="006A14D6">
        <w:rPr>
          <w:sz w:val="20"/>
          <w:szCs w:val="20"/>
        </w:rPr>
        <w:t xml:space="preserve"> настоящего извещения.</w:t>
      </w:r>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день, следующий за днем окончания подачи заявок на участие в запросе котировок в электронной форме,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Pr="006A14D6">
        <w:rPr>
          <w:rStyle w:val="a8"/>
          <w:sz w:val="20"/>
          <w:szCs w:val="20"/>
        </w:rPr>
        <w:t>10</w:t>
      </w:r>
      <w:r w:rsidRPr="006A14D6">
        <w:rPr>
          <w:sz w:val="20"/>
          <w:szCs w:val="20"/>
        </w:rPr>
        <w:t xml:space="preserve"> настоящего извещения, а также: </w:t>
      </w:r>
    </w:p>
    <w:p w:rsidR="00B50969" w:rsidRPr="006A14D6" w:rsidRDefault="00B50969" w:rsidP="00B50969">
      <w:pPr>
        <w:tabs>
          <w:tab w:val="left" w:pos="1276"/>
        </w:tabs>
        <w:spacing w:line="276" w:lineRule="auto"/>
        <w:ind w:left="1069"/>
        <w:jc w:val="both"/>
        <w:rPr>
          <w:sz w:val="20"/>
          <w:szCs w:val="20"/>
        </w:rPr>
      </w:pPr>
      <w:r w:rsidRPr="006A14D6">
        <w:rPr>
          <w:sz w:val="20"/>
          <w:szCs w:val="20"/>
        </w:rPr>
        <w:t>- представление документов и информации, предусмотренных извещением о проведении запроса котир</w:t>
      </w:r>
      <w:r w:rsidRPr="006A14D6">
        <w:rPr>
          <w:sz w:val="20"/>
          <w:szCs w:val="20"/>
        </w:rPr>
        <w:t>о</w:t>
      </w:r>
      <w:r w:rsidRPr="006A14D6">
        <w:rPr>
          <w:sz w:val="20"/>
          <w:szCs w:val="20"/>
        </w:rPr>
        <w:t>вок в электронной форме;</w:t>
      </w:r>
    </w:p>
    <w:p w:rsidR="00B50969" w:rsidRPr="006A14D6" w:rsidRDefault="00B50969" w:rsidP="00B50969">
      <w:pPr>
        <w:tabs>
          <w:tab w:val="left" w:pos="1276"/>
        </w:tabs>
        <w:spacing w:line="276" w:lineRule="auto"/>
        <w:ind w:left="1069"/>
        <w:jc w:val="both"/>
        <w:rPr>
          <w:sz w:val="20"/>
          <w:szCs w:val="20"/>
        </w:rPr>
      </w:pPr>
      <w:r w:rsidRPr="006A14D6">
        <w:rPr>
          <w:sz w:val="20"/>
          <w:szCs w:val="20"/>
        </w:rPr>
        <w:t>- соответствие указанных документов и информации требованиям, установленным извещением о провед</w:t>
      </w:r>
      <w:r w:rsidRPr="006A14D6">
        <w:rPr>
          <w:sz w:val="20"/>
          <w:szCs w:val="20"/>
        </w:rPr>
        <w:t>е</w:t>
      </w:r>
      <w:r w:rsidRPr="006A14D6">
        <w:rPr>
          <w:sz w:val="20"/>
          <w:szCs w:val="20"/>
        </w:rPr>
        <w:t>нии запроса котировок в электронной форме;</w:t>
      </w:r>
    </w:p>
    <w:p w:rsidR="00B50969" w:rsidRPr="006A14D6" w:rsidRDefault="00B50969" w:rsidP="00B50969">
      <w:pPr>
        <w:tabs>
          <w:tab w:val="left" w:pos="1276"/>
        </w:tabs>
        <w:spacing w:line="276" w:lineRule="auto"/>
        <w:ind w:left="1069"/>
        <w:jc w:val="both"/>
        <w:rPr>
          <w:sz w:val="20"/>
          <w:szCs w:val="20"/>
        </w:rPr>
      </w:pPr>
      <w:proofErr w:type="gramStart"/>
      <w:r w:rsidRPr="006A14D6">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B50969" w:rsidRPr="006A14D6" w:rsidRDefault="00B50969" w:rsidP="00B50969">
      <w:pPr>
        <w:tabs>
          <w:tab w:val="left" w:pos="1276"/>
        </w:tabs>
        <w:spacing w:line="276" w:lineRule="auto"/>
        <w:ind w:left="1069"/>
        <w:jc w:val="both"/>
        <w:rPr>
          <w:sz w:val="20"/>
          <w:szCs w:val="20"/>
        </w:rPr>
      </w:pPr>
      <w:r w:rsidRPr="006A14D6">
        <w:rPr>
          <w:sz w:val="20"/>
          <w:szCs w:val="20"/>
        </w:rPr>
        <w:t>- соответствие участника закупки требованиям, установленным извещением о проведении запроса котир</w:t>
      </w:r>
      <w:r w:rsidRPr="006A14D6">
        <w:rPr>
          <w:sz w:val="20"/>
          <w:szCs w:val="20"/>
        </w:rPr>
        <w:t>о</w:t>
      </w:r>
      <w:r w:rsidRPr="006A14D6">
        <w:rPr>
          <w:sz w:val="20"/>
          <w:szCs w:val="20"/>
        </w:rPr>
        <w:t>вок в электронной форме.</w:t>
      </w:r>
    </w:p>
    <w:p w:rsidR="00B50969" w:rsidRPr="006A14D6" w:rsidRDefault="00B50969" w:rsidP="00B50969">
      <w:pPr>
        <w:tabs>
          <w:tab w:val="left" w:pos="1276"/>
          <w:tab w:val="left" w:pos="5954"/>
        </w:tabs>
        <w:spacing w:line="276" w:lineRule="auto"/>
        <w:ind w:left="1069"/>
        <w:jc w:val="both"/>
        <w:rPr>
          <w:sz w:val="20"/>
          <w:szCs w:val="20"/>
        </w:rPr>
      </w:pPr>
      <w:r w:rsidRPr="006A14D6">
        <w:rPr>
          <w:sz w:val="20"/>
          <w:szCs w:val="20"/>
        </w:rPr>
        <w:t xml:space="preserve">- </w:t>
      </w:r>
      <w:proofErr w:type="spellStart"/>
      <w:r w:rsidRPr="006A14D6">
        <w:rPr>
          <w:sz w:val="20"/>
          <w:szCs w:val="20"/>
        </w:rPr>
        <w:t>непревышение</w:t>
      </w:r>
      <w:proofErr w:type="spellEnd"/>
      <w:r w:rsidRPr="006A14D6">
        <w:rPr>
          <w:sz w:val="20"/>
          <w:szCs w:val="20"/>
        </w:rPr>
        <w:t xml:space="preserve"> цены, предлагаемой участником запроса котировок в электронной форме, установленной в настоящ</w:t>
      </w:r>
      <w:r>
        <w:rPr>
          <w:sz w:val="20"/>
          <w:szCs w:val="20"/>
        </w:rPr>
        <w:t>ем</w:t>
      </w:r>
      <w:r w:rsidRPr="006A14D6">
        <w:rPr>
          <w:sz w:val="20"/>
          <w:szCs w:val="20"/>
        </w:rPr>
        <w:t xml:space="preserve"> </w:t>
      </w:r>
      <w:r>
        <w:rPr>
          <w:sz w:val="20"/>
          <w:szCs w:val="20"/>
        </w:rPr>
        <w:t>Извещении</w:t>
      </w:r>
      <w:r w:rsidRPr="006A14D6">
        <w:rPr>
          <w:sz w:val="20"/>
          <w:szCs w:val="20"/>
        </w:rPr>
        <w:t xml:space="preserve"> начальной (максимальной) цены договора;</w:t>
      </w:r>
    </w:p>
    <w:p w:rsidR="00B50969" w:rsidRPr="006A14D6" w:rsidRDefault="00B50969" w:rsidP="00B50969">
      <w:pPr>
        <w:tabs>
          <w:tab w:val="left" w:pos="1276"/>
        </w:tabs>
        <w:spacing w:line="276" w:lineRule="auto"/>
        <w:ind w:left="1069"/>
        <w:jc w:val="both"/>
        <w:rPr>
          <w:sz w:val="20"/>
          <w:szCs w:val="20"/>
        </w:rPr>
      </w:pPr>
      <w:r w:rsidRPr="006A14D6">
        <w:rPr>
          <w:sz w:val="20"/>
          <w:szCs w:val="20"/>
        </w:rPr>
        <w:t xml:space="preserve">- поступление </w:t>
      </w:r>
      <w:proofErr w:type="gramStart"/>
      <w:r w:rsidRPr="006A14D6">
        <w:rPr>
          <w:sz w:val="20"/>
          <w:szCs w:val="20"/>
        </w:rPr>
        <w:t>до даты рассмотрения заявок на участие в запросе котировок в электронной форме на счет</w:t>
      </w:r>
      <w:proofErr w:type="gramEnd"/>
      <w:r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6A14D6">
          <w:rPr>
            <w:rStyle w:val="a8"/>
            <w:sz w:val="20"/>
            <w:szCs w:val="20"/>
          </w:rPr>
          <w:t>Раздела 13</w:t>
        </w:r>
      </w:hyperlink>
      <w:r w:rsidRPr="006A14D6">
        <w:rPr>
          <w:sz w:val="20"/>
          <w:szCs w:val="20"/>
        </w:rPr>
        <w:t xml:space="preserve"> настоящего извещения.</w:t>
      </w:r>
    </w:p>
    <w:p w:rsidR="00B50969" w:rsidRPr="006A14D6" w:rsidRDefault="00B50969" w:rsidP="00B50969">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приоритета товаров российского происхождения, работ, услуг, выполняемых, оказ</w:t>
      </w:r>
      <w:r w:rsidRPr="006A14D6">
        <w:rPr>
          <w:sz w:val="20"/>
          <w:szCs w:val="20"/>
        </w:rPr>
        <w:t>ы</w:t>
      </w:r>
      <w:r w:rsidRPr="006A14D6">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50969" w:rsidRDefault="00B50969" w:rsidP="00B50969">
      <w:pPr>
        <w:autoSpaceDE w:val="0"/>
        <w:autoSpaceDN w:val="0"/>
        <w:adjustRightInd w:val="0"/>
        <w:spacing w:line="276" w:lineRule="auto"/>
        <w:ind w:firstLine="540"/>
        <w:jc w:val="both"/>
        <w:rPr>
          <w:b/>
          <w:bCs/>
          <w:sz w:val="20"/>
          <w:szCs w:val="20"/>
        </w:rPr>
      </w:pPr>
    </w:p>
    <w:p w:rsidR="00B50969" w:rsidRPr="006A14D6" w:rsidRDefault="00B50969" w:rsidP="00B50969">
      <w:pPr>
        <w:pStyle w:val="af7"/>
        <w:numPr>
          <w:ilvl w:val="0"/>
          <w:numId w:val="4"/>
        </w:numPr>
        <w:autoSpaceDE w:val="0"/>
        <w:autoSpaceDN w:val="0"/>
        <w:adjustRightInd w:val="0"/>
        <w:spacing w:line="276" w:lineRule="auto"/>
        <w:jc w:val="both"/>
        <w:rPr>
          <w:b/>
          <w:bCs/>
          <w:sz w:val="20"/>
          <w:szCs w:val="20"/>
        </w:rPr>
      </w:pPr>
      <w:r w:rsidRPr="006A14D6">
        <w:rPr>
          <w:b/>
          <w:bCs/>
          <w:sz w:val="20"/>
          <w:szCs w:val="20"/>
        </w:rPr>
        <w:t>Порядок заключения и исполнения договора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w:t>
      </w:r>
      <w:r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6A14D6">
        <w:rPr>
          <w:bCs/>
          <w:sz w:val="20"/>
          <w:szCs w:val="20"/>
        </w:rPr>
        <w:t>с даты размещения</w:t>
      </w:r>
      <w:proofErr w:type="gramEnd"/>
      <w:r w:rsidRPr="006A14D6">
        <w:rPr>
          <w:bCs/>
          <w:sz w:val="20"/>
          <w:szCs w:val="20"/>
        </w:rPr>
        <w:t xml:space="preserve"> в единой информационной системе итогового протокола, составленного по результатам заку</w:t>
      </w:r>
      <w:r w:rsidRPr="006A14D6">
        <w:rPr>
          <w:bCs/>
          <w:sz w:val="20"/>
          <w:szCs w:val="20"/>
        </w:rPr>
        <w:t>п</w:t>
      </w:r>
      <w:r w:rsidRPr="006A14D6">
        <w:rPr>
          <w:bCs/>
          <w:sz w:val="20"/>
          <w:szCs w:val="20"/>
        </w:rPr>
        <w:t xml:space="preserve">ки. </w:t>
      </w:r>
      <w:proofErr w:type="gramStart"/>
      <w:r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6A14D6">
        <w:rPr>
          <w:bCs/>
          <w:sz w:val="20"/>
          <w:szCs w:val="20"/>
        </w:rPr>
        <w:t>з</w:t>
      </w:r>
      <w:r w:rsidRPr="006A14D6">
        <w:rPr>
          <w:bCs/>
          <w:sz w:val="20"/>
          <w:szCs w:val="20"/>
        </w:rPr>
        <w:t xml:space="preserve">чика, комиссии, оператора электронной площадки договор должен быть заключен не позднее чем через пять дней с </w:t>
      </w:r>
      <w:r w:rsidRPr="006A14D6">
        <w:rPr>
          <w:bCs/>
          <w:sz w:val="20"/>
          <w:szCs w:val="20"/>
        </w:rPr>
        <w:lastRenderedPageBreak/>
        <w:t>даты указанного одобрения или с даты вынесения решения антимонопольного органа по результатам обжалования де</w:t>
      </w:r>
      <w:r w:rsidRPr="006A14D6">
        <w:rPr>
          <w:bCs/>
          <w:sz w:val="20"/>
          <w:szCs w:val="20"/>
        </w:rPr>
        <w:t>й</w:t>
      </w:r>
      <w:r w:rsidRPr="006A14D6">
        <w:rPr>
          <w:bCs/>
          <w:sz w:val="20"/>
          <w:szCs w:val="20"/>
        </w:rPr>
        <w:t>ствий (бездействия) Заказчика, комиссии, оператора электронной площадки.</w:t>
      </w:r>
      <w:proofErr w:type="gramEnd"/>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14.2.</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6A14D6">
        <w:rPr>
          <w:bCs/>
          <w:sz w:val="20"/>
          <w:szCs w:val="20"/>
        </w:rPr>
        <w:t>е</w:t>
      </w:r>
      <w:r w:rsidRPr="006A14D6">
        <w:rPr>
          <w:bCs/>
          <w:sz w:val="20"/>
          <w:szCs w:val="20"/>
        </w:rPr>
        <w:t>дующий обмен электронными документами между Заказчиком и участником закупки при заключении договора осущ</w:t>
      </w:r>
      <w:r w:rsidRPr="006A14D6">
        <w:rPr>
          <w:bCs/>
          <w:sz w:val="20"/>
          <w:szCs w:val="20"/>
        </w:rPr>
        <w:t>е</w:t>
      </w:r>
      <w:r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14.3.</w:t>
      </w:r>
      <w:r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Pr="006A14D6">
        <w:rPr>
          <w:bCs/>
          <w:sz w:val="20"/>
          <w:szCs w:val="20"/>
        </w:rPr>
        <w:t>и</w:t>
      </w:r>
      <w:r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14.4.</w:t>
      </w:r>
      <w:r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6A14D6">
        <w:rPr>
          <w:bCs/>
          <w:sz w:val="20"/>
          <w:szCs w:val="20"/>
        </w:rPr>
        <w:t>а</w:t>
      </w:r>
      <w:r w:rsidRPr="006A14D6">
        <w:rPr>
          <w:bCs/>
          <w:sz w:val="20"/>
          <w:szCs w:val="20"/>
        </w:rPr>
        <w:t>стник признается уклонившимся от заключения договора. В случае уклонения участника закупки от заключения дог</w:t>
      </w:r>
      <w:r w:rsidRPr="006A14D6">
        <w:rPr>
          <w:bCs/>
          <w:sz w:val="20"/>
          <w:szCs w:val="20"/>
        </w:rPr>
        <w:t>о</w:t>
      </w:r>
      <w:r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Pr>
          <w:bCs/>
          <w:sz w:val="20"/>
          <w:szCs w:val="20"/>
        </w:rPr>
        <w:t>Извещении</w:t>
      </w:r>
      <w:r w:rsidRPr="006A14D6">
        <w:rPr>
          <w:bCs/>
          <w:sz w:val="20"/>
          <w:szCs w:val="20"/>
        </w:rPr>
        <w:t xml:space="preserve"> о закупке).</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14.5.</w:t>
      </w:r>
      <w:r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14.6.</w:t>
      </w:r>
      <w:r w:rsidRPr="006A14D6">
        <w:rPr>
          <w:bCs/>
          <w:sz w:val="20"/>
          <w:szCs w:val="20"/>
        </w:rPr>
        <w:t xml:space="preserve"> </w:t>
      </w:r>
      <w:proofErr w:type="gramStart"/>
      <w:r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6A14D6">
        <w:rPr>
          <w:bCs/>
          <w:sz w:val="20"/>
          <w:szCs w:val="20"/>
        </w:rPr>
        <w:t>о</w:t>
      </w:r>
      <w:r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14.7.</w:t>
      </w:r>
      <w:r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Pr="006A14D6">
        <w:rPr>
          <w:bCs/>
          <w:sz w:val="20"/>
          <w:szCs w:val="20"/>
        </w:rPr>
        <w:t>указанными</w:t>
      </w:r>
      <w:proofErr w:type="gramEnd"/>
      <w:r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14.8.</w:t>
      </w:r>
      <w:r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Pr="006A14D6">
        <w:rPr>
          <w:bCs/>
          <w:sz w:val="20"/>
          <w:szCs w:val="20"/>
        </w:rPr>
        <w:t>о</w:t>
      </w:r>
      <w:r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Pr>
          <w:bCs/>
          <w:sz w:val="20"/>
          <w:szCs w:val="20"/>
        </w:rPr>
        <w:t>Извещении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14.9.</w:t>
      </w:r>
      <w:r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Pr="006A14D6">
        <w:rPr>
          <w:bCs/>
          <w:sz w:val="20"/>
          <w:szCs w:val="20"/>
        </w:rPr>
        <w:t>о</w:t>
      </w:r>
      <w:r w:rsidRPr="006A14D6">
        <w:rPr>
          <w:bCs/>
          <w:sz w:val="20"/>
          <w:szCs w:val="20"/>
        </w:rPr>
        <w:t>воров должны быть учтены в итоговом тексте заключаемого договора.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14.10.</w:t>
      </w:r>
      <w:r w:rsidRPr="006A14D6">
        <w:rPr>
          <w:bCs/>
          <w:sz w:val="20"/>
          <w:szCs w:val="20"/>
        </w:rPr>
        <w:t xml:space="preserve"> </w:t>
      </w:r>
      <w:proofErr w:type="gramStart"/>
      <w:r w:rsidRPr="006A14D6">
        <w:rPr>
          <w:bCs/>
          <w:sz w:val="20"/>
          <w:szCs w:val="20"/>
        </w:rPr>
        <w:t>В случае если Заказчиком в извещении о проведении запроса котировок были предусмотрены начальные ед</w:t>
      </w:r>
      <w:r w:rsidRPr="006A14D6">
        <w:rPr>
          <w:bCs/>
          <w:sz w:val="20"/>
          <w:szCs w:val="20"/>
        </w:rPr>
        <w:t>и</w:t>
      </w:r>
      <w:r w:rsidRPr="006A14D6">
        <w:rPr>
          <w:bCs/>
          <w:sz w:val="20"/>
          <w:szCs w:val="20"/>
        </w:rPr>
        <w:t>ничные расценки по отдельным товарам (работам, услугам), их этапам, группам и т.п., Заказчик включает соответс</w:t>
      </w:r>
      <w:r w:rsidRPr="006A14D6">
        <w:rPr>
          <w:bCs/>
          <w:sz w:val="20"/>
          <w:szCs w:val="20"/>
        </w:rPr>
        <w:t>т</w:t>
      </w:r>
      <w:r w:rsidRPr="006A14D6">
        <w:rPr>
          <w:bCs/>
          <w:sz w:val="20"/>
          <w:szCs w:val="20"/>
        </w:rPr>
        <w:t>вующие расценки в текст договора (в смету, спецификацию, иное приложение) с сохранением пропорционального с</w:t>
      </w:r>
      <w:r w:rsidRPr="006A14D6">
        <w:rPr>
          <w:bCs/>
          <w:sz w:val="20"/>
          <w:szCs w:val="20"/>
        </w:rPr>
        <w:t>о</w:t>
      </w:r>
      <w:r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Pr="006A14D6">
        <w:rPr>
          <w:bCs/>
          <w:sz w:val="20"/>
          <w:szCs w:val="20"/>
        </w:rPr>
        <w:t xml:space="preserve"> Пон</w:t>
      </w:r>
      <w:r w:rsidRPr="006A14D6">
        <w:rPr>
          <w:bCs/>
          <w:sz w:val="20"/>
          <w:szCs w:val="20"/>
        </w:rPr>
        <w:t>и</w:t>
      </w:r>
      <w:r w:rsidRPr="006A14D6">
        <w:rPr>
          <w:bCs/>
          <w:sz w:val="20"/>
          <w:szCs w:val="20"/>
        </w:rPr>
        <w:t>жающий коэффициент рассчитывается путем деления цены, предложенной в ходе проведения закупки участником з</w:t>
      </w:r>
      <w:r w:rsidRPr="006A14D6">
        <w:rPr>
          <w:bCs/>
          <w:sz w:val="20"/>
          <w:szCs w:val="20"/>
        </w:rPr>
        <w:t>а</w:t>
      </w:r>
      <w:r w:rsidRPr="006A14D6">
        <w:rPr>
          <w:bCs/>
          <w:sz w:val="20"/>
          <w:szCs w:val="20"/>
        </w:rPr>
        <w:t>купки, обязанным заключить договор, на начальную цену договора. Заказчик и поставщик вправе согласовать едини</w:t>
      </w:r>
      <w:r w:rsidRPr="006A14D6">
        <w:rPr>
          <w:bCs/>
          <w:sz w:val="20"/>
          <w:szCs w:val="20"/>
        </w:rPr>
        <w:t>ч</w:t>
      </w:r>
      <w:r w:rsidRPr="006A14D6">
        <w:rPr>
          <w:bCs/>
          <w:sz w:val="20"/>
          <w:szCs w:val="20"/>
        </w:rPr>
        <w:t>ные расценки и определить их иным способом, кроме случая, указанного в пункте 14.11 настоящего раздела.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14.11.</w:t>
      </w:r>
      <w:r w:rsidRPr="006A14D6">
        <w:rPr>
          <w:bCs/>
          <w:sz w:val="20"/>
          <w:szCs w:val="20"/>
        </w:rPr>
        <w:t xml:space="preserve"> </w:t>
      </w:r>
      <w:proofErr w:type="gramStart"/>
      <w:r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6A14D6">
        <w:rPr>
          <w:bCs/>
          <w:sz w:val="20"/>
          <w:szCs w:val="20"/>
        </w:rPr>
        <w:t>и</w:t>
      </w:r>
      <w:r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6A14D6">
        <w:rPr>
          <w:bCs/>
          <w:sz w:val="20"/>
          <w:szCs w:val="20"/>
        </w:rPr>
        <w:t xml:space="preserve">При этом в извещении о проведении запроса котировок, проекте договора указывается, что оплата по </w:t>
      </w:r>
      <w:r w:rsidRPr="006A14D6">
        <w:rPr>
          <w:bCs/>
          <w:sz w:val="20"/>
          <w:szCs w:val="20"/>
        </w:rPr>
        <w:lastRenderedPageBreak/>
        <w:t>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6A14D6">
        <w:rPr>
          <w:bCs/>
          <w:sz w:val="20"/>
          <w:szCs w:val="20"/>
        </w:rPr>
        <w:t>к</w:t>
      </w:r>
      <w:r w:rsidRPr="006A14D6">
        <w:rPr>
          <w:bCs/>
          <w:sz w:val="20"/>
          <w:szCs w:val="20"/>
        </w:rPr>
        <w:t>симальной) цены договора).</w:t>
      </w:r>
      <w:proofErr w:type="gramEnd"/>
      <w:r w:rsidRPr="006A14D6">
        <w:rPr>
          <w:bCs/>
          <w:sz w:val="20"/>
          <w:szCs w:val="20"/>
        </w:rPr>
        <w:t xml:space="preserve"> В этом случае предложение участника закупки о цене договора применяется для определ</w:t>
      </w:r>
      <w:r w:rsidRPr="006A14D6">
        <w:rPr>
          <w:bCs/>
          <w:sz w:val="20"/>
          <w:szCs w:val="20"/>
        </w:rPr>
        <w:t>е</w:t>
      </w:r>
      <w:r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14.12.</w:t>
      </w:r>
      <w:r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Pr="006A14D6">
        <w:rPr>
          <w:bCs/>
          <w:sz w:val="20"/>
          <w:szCs w:val="20"/>
        </w:rPr>
        <w:t>е</w:t>
      </w:r>
      <w:r w:rsidRPr="006A14D6">
        <w:rPr>
          <w:bCs/>
          <w:sz w:val="20"/>
          <w:szCs w:val="20"/>
        </w:rPr>
        <w:t>ния о закупке):</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3) цену договора:</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путем ее уменьшения без изменения иных условий исполнения договора,</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в случаях, предусмотренных подпунктом 1 настоящего пункта, в случае инфляционного роста цен на основании пок</w:t>
      </w:r>
      <w:r w:rsidRPr="006A14D6">
        <w:rPr>
          <w:bCs/>
          <w:sz w:val="20"/>
          <w:szCs w:val="20"/>
        </w:rPr>
        <w:t>а</w:t>
      </w:r>
      <w:r w:rsidRPr="006A14D6">
        <w:rPr>
          <w:bCs/>
          <w:sz w:val="20"/>
          <w:szCs w:val="20"/>
        </w:rPr>
        <w:t>зателей прогнозного индекса дефлятора, публикуемого Министерством экономического развития Российской Федер</w:t>
      </w:r>
      <w:r w:rsidRPr="006A14D6">
        <w:rPr>
          <w:bCs/>
          <w:sz w:val="20"/>
          <w:szCs w:val="20"/>
        </w:rPr>
        <w:t>а</w:t>
      </w:r>
      <w:r w:rsidRPr="006A14D6">
        <w:rPr>
          <w:bCs/>
          <w:sz w:val="20"/>
          <w:szCs w:val="20"/>
        </w:rPr>
        <w:t>ции либо другими источниками информации, заслуживающими доверия,</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в случае изменения в соответствии с законодательством Российской Федерации регулируемых государством цен (т</w:t>
      </w:r>
      <w:r w:rsidRPr="006A14D6">
        <w:rPr>
          <w:bCs/>
          <w:sz w:val="20"/>
          <w:szCs w:val="20"/>
        </w:rPr>
        <w:t>а</w:t>
      </w:r>
      <w:r w:rsidRPr="006A14D6">
        <w:rPr>
          <w:bCs/>
          <w:sz w:val="20"/>
          <w:szCs w:val="20"/>
        </w:rPr>
        <w:t>рифов),</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в случае заключения договора энергоснабжения или купли-продажи электрической энергии с гарантирующим п</w:t>
      </w:r>
      <w:r w:rsidRPr="006A14D6">
        <w:rPr>
          <w:bCs/>
          <w:sz w:val="20"/>
          <w:szCs w:val="20"/>
        </w:rPr>
        <w:t>о</w:t>
      </w:r>
      <w:r w:rsidRPr="006A14D6">
        <w:rPr>
          <w:bCs/>
          <w:sz w:val="20"/>
          <w:szCs w:val="20"/>
        </w:rPr>
        <w:t>ставщиком электрической энергии;</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14.13.</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6A14D6">
        <w:rPr>
          <w:bCs/>
          <w:sz w:val="20"/>
          <w:szCs w:val="20"/>
        </w:rPr>
        <w:t>е</w:t>
      </w:r>
      <w:r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14.14.</w:t>
      </w:r>
      <w:r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14.15.</w:t>
      </w:r>
      <w:r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6A14D6">
        <w:rPr>
          <w:bCs/>
          <w:sz w:val="20"/>
          <w:szCs w:val="20"/>
        </w:rPr>
        <w:t>о</w:t>
      </w:r>
      <w:r w:rsidRPr="006A14D6">
        <w:rPr>
          <w:bCs/>
          <w:sz w:val="20"/>
          <w:szCs w:val="20"/>
        </w:rPr>
        <w:t>исхождения, работам, услугам, выполняемым, оказываемым российскими лицами в порядке, предусмотренном пун</w:t>
      </w:r>
      <w:r w:rsidRPr="006A14D6">
        <w:rPr>
          <w:bCs/>
          <w:sz w:val="20"/>
          <w:szCs w:val="20"/>
        </w:rPr>
        <w:t>к</w:t>
      </w:r>
      <w:r w:rsidRPr="006A14D6">
        <w:rPr>
          <w:bCs/>
          <w:sz w:val="20"/>
          <w:szCs w:val="20"/>
        </w:rPr>
        <w:t xml:space="preserve">том 2 постановления Правительства Российской Федерации от 16 сентября 2016 г. № 925. </w:t>
      </w:r>
    </w:p>
    <w:p w:rsidR="00B50969" w:rsidRDefault="00B50969" w:rsidP="00B50969">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B50969" w:rsidRPr="006A14D6" w:rsidRDefault="00B50969" w:rsidP="00B50969">
      <w:pPr>
        <w:autoSpaceDE w:val="0"/>
        <w:autoSpaceDN w:val="0"/>
        <w:adjustRightInd w:val="0"/>
        <w:spacing w:line="276" w:lineRule="auto"/>
        <w:jc w:val="both"/>
        <w:rPr>
          <w:bCs/>
          <w:sz w:val="20"/>
          <w:szCs w:val="20"/>
        </w:rPr>
      </w:pPr>
    </w:p>
    <w:p w:rsidR="00B50969" w:rsidRPr="006A14D6" w:rsidRDefault="00B50969" w:rsidP="00B50969">
      <w:pPr>
        <w:tabs>
          <w:tab w:val="left" w:pos="3600"/>
        </w:tabs>
        <w:jc w:val="both"/>
        <w:rPr>
          <w:b/>
          <w:sz w:val="20"/>
          <w:szCs w:val="20"/>
        </w:rPr>
      </w:pPr>
      <w:r w:rsidRPr="006A14D6">
        <w:rPr>
          <w:b/>
          <w:sz w:val="20"/>
          <w:szCs w:val="20"/>
        </w:rPr>
        <w:t>15. Приложения к извещению запроса котировок:</w:t>
      </w:r>
    </w:p>
    <w:p w:rsidR="00B50969" w:rsidRPr="00BB3EE3" w:rsidRDefault="00B50969" w:rsidP="00B50969">
      <w:pPr>
        <w:ind w:firstLine="709"/>
        <w:rPr>
          <w:sz w:val="20"/>
          <w:szCs w:val="20"/>
        </w:rPr>
      </w:pPr>
      <w:r w:rsidRPr="00BB3EE3">
        <w:rPr>
          <w:sz w:val="20"/>
          <w:szCs w:val="20"/>
        </w:rPr>
        <w:t>15.1. Приложение № 1 – Форма котировочной заявки.</w:t>
      </w:r>
    </w:p>
    <w:p w:rsidR="00B50969" w:rsidRPr="00BB3EE3" w:rsidRDefault="00B50969" w:rsidP="00B50969">
      <w:pPr>
        <w:ind w:firstLine="709"/>
        <w:rPr>
          <w:sz w:val="20"/>
          <w:szCs w:val="20"/>
        </w:rPr>
      </w:pPr>
      <w:r w:rsidRPr="00BB3EE3">
        <w:rPr>
          <w:sz w:val="20"/>
          <w:szCs w:val="20"/>
        </w:rPr>
        <w:t>15.2. Приложение № 2 – Ценовое предложение.</w:t>
      </w:r>
    </w:p>
    <w:p w:rsidR="00B50969" w:rsidRPr="00BB3EE3" w:rsidRDefault="00B50969" w:rsidP="00B50969">
      <w:pPr>
        <w:ind w:firstLine="709"/>
        <w:rPr>
          <w:sz w:val="20"/>
          <w:szCs w:val="20"/>
        </w:rPr>
      </w:pPr>
      <w:r w:rsidRPr="00BB3EE3">
        <w:rPr>
          <w:sz w:val="20"/>
          <w:szCs w:val="20"/>
        </w:rPr>
        <w:t>15.3. Приложение № 3 – Проект гражданско-правового договора (прикрепленный файл).</w:t>
      </w:r>
    </w:p>
    <w:p w:rsidR="00B50969" w:rsidRPr="006A14D6" w:rsidRDefault="00B50969" w:rsidP="00B50969">
      <w:pPr>
        <w:ind w:firstLine="709"/>
        <w:rPr>
          <w:sz w:val="20"/>
          <w:szCs w:val="20"/>
        </w:rPr>
      </w:pP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A5002C" w:rsidRPr="00A5002C" w:rsidRDefault="00C228B5" w:rsidP="00C228B5">
      <w:pPr>
        <w:spacing w:line="360" w:lineRule="auto"/>
        <w:rPr>
          <w:sz w:val="20"/>
          <w:szCs w:val="20"/>
        </w:rPr>
      </w:pPr>
      <w:r>
        <w:rPr>
          <w:sz w:val="20"/>
          <w:szCs w:val="20"/>
        </w:rPr>
        <w:t>Первый проректор</w:t>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sidRPr="00A5002C">
        <w:rPr>
          <w:sz w:val="20"/>
          <w:szCs w:val="20"/>
        </w:rPr>
        <w:t xml:space="preserve">В.А. </w:t>
      </w:r>
      <w:r>
        <w:rPr>
          <w:sz w:val="20"/>
          <w:szCs w:val="20"/>
        </w:rPr>
        <w:t>Иванов</w:t>
      </w:r>
    </w:p>
    <w:p w:rsidR="00A5002C" w:rsidRPr="00A5002C" w:rsidRDefault="00A5002C" w:rsidP="00C228B5">
      <w:pPr>
        <w:spacing w:line="360" w:lineRule="auto"/>
        <w:rPr>
          <w:sz w:val="20"/>
          <w:szCs w:val="20"/>
        </w:rPr>
      </w:pPr>
      <w:r w:rsidRPr="00A5002C">
        <w:rPr>
          <w:sz w:val="20"/>
          <w:szCs w:val="20"/>
        </w:rPr>
        <w:t>Зам. директора КУИЦ «Энергетики»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В.Н. Федяева</w:t>
      </w:r>
    </w:p>
    <w:p w:rsidR="00A5002C" w:rsidRPr="00A5002C" w:rsidRDefault="00A5002C" w:rsidP="00C228B5">
      <w:pPr>
        <w:spacing w:line="360" w:lineRule="auto"/>
        <w:rPr>
          <w:sz w:val="20"/>
          <w:szCs w:val="20"/>
        </w:rPr>
      </w:pPr>
      <w:r w:rsidRPr="00A5002C">
        <w:rPr>
          <w:sz w:val="20"/>
          <w:szCs w:val="20"/>
        </w:rPr>
        <w:t>Главный бухгалтер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Е.В. Коляда</w:t>
      </w:r>
    </w:p>
    <w:p w:rsidR="00A5002C" w:rsidRPr="00A5002C" w:rsidRDefault="00A5002C" w:rsidP="00C228B5">
      <w:pPr>
        <w:spacing w:line="360" w:lineRule="auto"/>
        <w:rPr>
          <w:sz w:val="20"/>
          <w:szCs w:val="20"/>
        </w:rPr>
      </w:pPr>
      <w:r w:rsidRPr="00A5002C">
        <w:rPr>
          <w:sz w:val="20"/>
          <w:szCs w:val="20"/>
        </w:rPr>
        <w:t xml:space="preserve">Заведующий лабораторией контроля металлов </w:t>
      </w:r>
    </w:p>
    <w:p w:rsidR="00A5002C" w:rsidRPr="00A5002C" w:rsidRDefault="00A5002C" w:rsidP="00C228B5">
      <w:pPr>
        <w:spacing w:line="360" w:lineRule="auto"/>
        <w:rPr>
          <w:sz w:val="20"/>
          <w:szCs w:val="20"/>
        </w:rPr>
      </w:pPr>
      <w:r w:rsidRPr="00A5002C">
        <w:rPr>
          <w:sz w:val="20"/>
          <w:szCs w:val="20"/>
        </w:rPr>
        <w:t>«</w:t>
      </w:r>
      <w:proofErr w:type="spellStart"/>
      <w:r w:rsidRPr="00A5002C">
        <w:rPr>
          <w:sz w:val="20"/>
          <w:szCs w:val="20"/>
        </w:rPr>
        <w:t>Братсктехэксперт</w:t>
      </w:r>
      <w:proofErr w:type="spellEnd"/>
      <w:r w:rsidRPr="00A5002C">
        <w:rPr>
          <w:sz w:val="20"/>
          <w:szCs w:val="20"/>
        </w:rPr>
        <w:t>»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А.В. Гончаров</w:t>
      </w:r>
    </w:p>
    <w:p w:rsidR="00A5002C" w:rsidRPr="00A5002C" w:rsidRDefault="00A5002C" w:rsidP="00C228B5">
      <w:pPr>
        <w:spacing w:line="360" w:lineRule="auto"/>
        <w:rPr>
          <w:sz w:val="20"/>
          <w:szCs w:val="20"/>
        </w:rPr>
      </w:pPr>
      <w:r w:rsidRPr="00A5002C">
        <w:rPr>
          <w:sz w:val="20"/>
          <w:szCs w:val="20"/>
        </w:rPr>
        <w:t>Начальник КС</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Г.Д. Лобова</w:t>
      </w:r>
    </w:p>
    <w:p w:rsidR="00B50969" w:rsidRDefault="00B50969" w:rsidP="00546B9C">
      <w:pPr>
        <w:jc w:val="right"/>
        <w:rPr>
          <w:sz w:val="20"/>
          <w:szCs w:val="20"/>
        </w:rPr>
      </w:pPr>
    </w:p>
    <w:p w:rsidR="00B50969" w:rsidRDefault="00B50969" w:rsidP="00546B9C">
      <w:pPr>
        <w:jc w:val="right"/>
        <w:rPr>
          <w:sz w:val="20"/>
          <w:szCs w:val="20"/>
        </w:rPr>
      </w:pPr>
    </w:p>
    <w:p w:rsidR="00B50969" w:rsidRDefault="00B50969"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B50969">
        <w:rPr>
          <w:sz w:val="20"/>
          <w:szCs w:val="20"/>
        </w:rPr>
        <w:t>04</w:t>
      </w:r>
      <w:r w:rsidRPr="006A14D6">
        <w:rPr>
          <w:sz w:val="20"/>
          <w:szCs w:val="20"/>
        </w:rPr>
        <w:t>-ЗК от «</w:t>
      </w:r>
      <w:r w:rsidR="00B50969">
        <w:rPr>
          <w:sz w:val="20"/>
          <w:szCs w:val="20"/>
        </w:rPr>
        <w:t>18</w:t>
      </w:r>
      <w:r w:rsidRPr="006A14D6">
        <w:rPr>
          <w:sz w:val="20"/>
          <w:szCs w:val="20"/>
        </w:rPr>
        <w:t xml:space="preserve">» </w:t>
      </w:r>
      <w:r w:rsidR="00C228B5">
        <w:rPr>
          <w:sz w:val="20"/>
          <w:szCs w:val="20"/>
        </w:rPr>
        <w:t>января</w:t>
      </w:r>
      <w:r w:rsidR="00D23AB0">
        <w:rPr>
          <w:sz w:val="20"/>
          <w:szCs w:val="20"/>
        </w:rPr>
        <w:t xml:space="preserve"> </w:t>
      </w:r>
      <w:r w:rsidRPr="006A14D6">
        <w:rPr>
          <w:sz w:val="20"/>
          <w:szCs w:val="20"/>
        </w:rPr>
        <w:t>20</w:t>
      </w:r>
      <w:r w:rsidR="00C228B5">
        <w:rPr>
          <w:sz w:val="20"/>
          <w:szCs w:val="20"/>
        </w:rPr>
        <w:t>2</w:t>
      </w:r>
      <w:r w:rsidR="00B50969">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B50969">
        <w:rPr>
          <w:sz w:val="20"/>
          <w:szCs w:val="20"/>
        </w:rPr>
        <w:t>образов</w:t>
      </w:r>
      <w:r w:rsidR="00B50969">
        <w:rPr>
          <w:sz w:val="20"/>
          <w:szCs w:val="20"/>
        </w:rPr>
        <w:t>а</w:t>
      </w:r>
      <w:r w:rsidR="00B50969">
        <w:rPr>
          <w:sz w:val="20"/>
          <w:szCs w:val="20"/>
        </w:rPr>
        <w:t xml:space="preserve">тельные </w:t>
      </w:r>
      <w:r w:rsidR="00C228B5" w:rsidRPr="00C26D34">
        <w:rPr>
          <w:bCs/>
          <w:sz w:val="20"/>
          <w:szCs w:val="20"/>
        </w:rPr>
        <w:t>услуг</w:t>
      </w:r>
      <w:r w:rsidR="00C228B5">
        <w:rPr>
          <w:bCs/>
          <w:sz w:val="20"/>
          <w:szCs w:val="20"/>
        </w:rPr>
        <w:t>и</w:t>
      </w:r>
      <w:r w:rsidRPr="004B15DB">
        <w:rPr>
          <w:sz w:val="20"/>
          <w:szCs w:val="20"/>
        </w:rPr>
        <w:t>, а именно:</w:t>
      </w:r>
    </w:p>
    <w:p w:rsidR="00546B9C" w:rsidRPr="0029220C" w:rsidRDefault="00546B9C" w:rsidP="00546B9C">
      <w:pPr>
        <w:tabs>
          <w:tab w:val="left" w:pos="1152"/>
        </w:tabs>
        <w:jc w:val="both"/>
        <w:rPr>
          <w:sz w:val="12"/>
          <w:szCs w:val="20"/>
        </w:rPr>
      </w:pPr>
    </w:p>
    <w:p w:rsidR="00E94A74" w:rsidRPr="0064577A" w:rsidRDefault="0064577A" w:rsidP="0064577A">
      <w:pPr>
        <w:jc w:val="both"/>
        <w:rPr>
          <w:b/>
          <w:sz w:val="20"/>
          <w:szCs w:val="20"/>
        </w:rPr>
      </w:pPr>
      <w:r>
        <w:rPr>
          <w:b/>
          <w:sz w:val="20"/>
          <w:szCs w:val="20"/>
        </w:rPr>
        <w:t xml:space="preserve">1. </w:t>
      </w:r>
      <w:r w:rsidR="00E94A74" w:rsidRPr="0064577A">
        <w:rPr>
          <w:b/>
          <w:sz w:val="20"/>
          <w:szCs w:val="20"/>
        </w:rPr>
        <w:t>Место оказания услуг: __________________________</w:t>
      </w:r>
      <w:r w:rsidR="005C0E07">
        <w:rPr>
          <w:b/>
          <w:sz w:val="20"/>
          <w:szCs w:val="20"/>
        </w:rPr>
        <w:t xml:space="preserve"> </w:t>
      </w:r>
      <w:r w:rsidR="005C0E07" w:rsidRPr="005C0E07">
        <w:rPr>
          <w:sz w:val="20"/>
          <w:szCs w:val="20"/>
        </w:rPr>
        <w:t>(</w:t>
      </w:r>
      <w:r w:rsidR="005C0E07" w:rsidRPr="005C0E07">
        <w:rPr>
          <w:i/>
          <w:sz w:val="20"/>
          <w:szCs w:val="20"/>
        </w:rPr>
        <w:t xml:space="preserve">наименование </w:t>
      </w:r>
      <w:r w:rsidR="00D23AB0">
        <w:rPr>
          <w:i/>
          <w:sz w:val="20"/>
          <w:szCs w:val="20"/>
        </w:rPr>
        <w:t>образовательного учреждения, место нахо</w:t>
      </w:r>
      <w:r w:rsidR="00D23AB0">
        <w:rPr>
          <w:i/>
          <w:sz w:val="20"/>
          <w:szCs w:val="20"/>
        </w:rPr>
        <w:t>ж</w:t>
      </w:r>
      <w:r w:rsidR="00D23AB0">
        <w:rPr>
          <w:i/>
          <w:sz w:val="20"/>
          <w:szCs w:val="20"/>
        </w:rPr>
        <w:t>дения</w:t>
      </w:r>
      <w:r w:rsidR="005C0E07" w:rsidRPr="005C0E07">
        <w:rPr>
          <w:sz w:val="20"/>
          <w:szCs w:val="20"/>
        </w:rPr>
        <w:t>)</w:t>
      </w:r>
      <w:r w:rsidR="00E94A74" w:rsidRPr="0064577A">
        <w:rPr>
          <w:b/>
          <w:sz w:val="20"/>
          <w:szCs w:val="20"/>
        </w:rPr>
        <w:t>.</w:t>
      </w:r>
    </w:p>
    <w:p w:rsidR="0064577A" w:rsidRPr="0064577A" w:rsidRDefault="0064577A" w:rsidP="0064577A">
      <w:pPr>
        <w:jc w:val="both"/>
        <w:rPr>
          <w:b/>
          <w:sz w:val="20"/>
          <w:szCs w:val="20"/>
        </w:rPr>
      </w:pPr>
    </w:p>
    <w:p w:rsidR="00E94A74" w:rsidRPr="00E94A74" w:rsidRDefault="00E94A74" w:rsidP="00E94A74">
      <w:pPr>
        <w:jc w:val="both"/>
        <w:rPr>
          <w:b/>
          <w:sz w:val="20"/>
          <w:szCs w:val="20"/>
        </w:rPr>
      </w:pPr>
      <w:r w:rsidRPr="00E94A74">
        <w:rPr>
          <w:b/>
          <w:sz w:val="20"/>
          <w:szCs w:val="20"/>
        </w:rPr>
        <w:t xml:space="preserve">2. Срок оказания услуг: </w:t>
      </w:r>
      <w:r w:rsidR="00C228B5">
        <w:rPr>
          <w:bCs/>
          <w:sz w:val="20"/>
          <w:szCs w:val="20"/>
        </w:rPr>
        <w:t xml:space="preserve">со дня заключения договора </w:t>
      </w:r>
      <w:r w:rsidR="00B50969">
        <w:rPr>
          <w:bCs/>
          <w:sz w:val="20"/>
          <w:szCs w:val="20"/>
        </w:rPr>
        <w:t>по 31.12.2021 г</w:t>
      </w:r>
      <w:r w:rsidR="00B50969">
        <w:rPr>
          <w:sz w:val="20"/>
          <w:szCs w:val="20"/>
        </w:rPr>
        <w:t>.</w:t>
      </w:r>
    </w:p>
    <w:p w:rsidR="00E94A74" w:rsidRDefault="00E94A74" w:rsidP="00546B9C">
      <w:pPr>
        <w:jc w:val="both"/>
        <w:rPr>
          <w:b/>
          <w:sz w:val="20"/>
          <w:szCs w:val="20"/>
        </w:rPr>
      </w:pPr>
    </w:p>
    <w:p w:rsidR="00546B9C" w:rsidRPr="000E62FA" w:rsidRDefault="00E94A7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Default="00546B9C" w:rsidP="00546B9C">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B50969">
        <w:rPr>
          <w:b/>
          <w:color w:val="FF0000"/>
          <w:sz w:val="20"/>
          <w:szCs w:val="20"/>
        </w:rPr>
        <w:t>04</w:t>
      </w:r>
      <w:r w:rsidRPr="00F80490">
        <w:rPr>
          <w:b/>
          <w:color w:val="FF0000"/>
          <w:sz w:val="20"/>
          <w:szCs w:val="20"/>
        </w:rPr>
        <w:t xml:space="preserve">-ЗК от </w:t>
      </w:r>
      <w:r w:rsidR="00B50969">
        <w:rPr>
          <w:b/>
          <w:color w:val="FF0000"/>
          <w:sz w:val="20"/>
          <w:szCs w:val="20"/>
        </w:rPr>
        <w:t>18</w:t>
      </w:r>
      <w:r w:rsidRPr="00F80490">
        <w:rPr>
          <w:b/>
          <w:color w:val="FF0000"/>
          <w:sz w:val="20"/>
          <w:szCs w:val="20"/>
        </w:rPr>
        <w:t>.0</w:t>
      </w:r>
      <w:r w:rsidR="00972228">
        <w:rPr>
          <w:b/>
          <w:color w:val="FF0000"/>
          <w:sz w:val="20"/>
          <w:szCs w:val="20"/>
        </w:rPr>
        <w:t>1</w:t>
      </w:r>
      <w:r w:rsidRPr="00F80490">
        <w:rPr>
          <w:b/>
          <w:color w:val="FF0000"/>
          <w:sz w:val="20"/>
          <w:szCs w:val="20"/>
        </w:rPr>
        <w:t>.20</w:t>
      </w:r>
      <w:r w:rsidR="00972228">
        <w:rPr>
          <w:b/>
          <w:color w:val="FF0000"/>
          <w:sz w:val="20"/>
          <w:szCs w:val="20"/>
        </w:rPr>
        <w:t>2</w:t>
      </w:r>
      <w:r w:rsidR="00B50969">
        <w:rPr>
          <w:b/>
          <w:color w:val="FF0000"/>
          <w:sz w:val="20"/>
          <w:szCs w:val="20"/>
        </w:rPr>
        <w:t>1</w:t>
      </w:r>
      <w:r w:rsidRPr="00F80490">
        <w:rPr>
          <w:b/>
          <w:color w:val="FF0000"/>
          <w:sz w:val="20"/>
          <w:szCs w:val="20"/>
        </w:rPr>
        <w:t xml:space="preserve"> г.</w:t>
      </w:r>
    </w:p>
    <w:p w:rsidR="00972228" w:rsidRDefault="00972228" w:rsidP="00972228">
      <w:pPr>
        <w:jc w:val="both"/>
        <w:rPr>
          <w:b/>
          <w:color w:val="FF0000"/>
          <w:sz w:val="20"/>
          <w:szCs w:val="20"/>
        </w:rPr>
      </w:pPr>
    </w:p>
    <w:p w:rsidR="00972228" w:rsidRDefault="00972228" w:rsidP="00972228">
      <w:pPr>
        <w:jc w:val="both"/>
        <w:rPr>
          <w:b/>
          <w:color w:val="FF0000"/>
          <w:sz w:val="20"/>
          <w:szCs w:val="20"/>
        </w:rPr>
      </w:pPr>
    </w:p>
    <w:p w:rsidR="00972228" w:rsidRDefault="00972228" w:rsidP="00972228">
      <w:pPr>
        <w:jc w:val="both"/>
        <w:rPr>
          <w:b/>
          <w:color w:val="FF0000"/>
          <w:sz w:val="20"/>
          <w:szCs w:val="20"/>
        </w:rPr>
      </w:pPr>
      <w:r>
        <w:rPr>
          <w:b/>
          <w:color w:val="FF0000"/>
          <w:sz w:val="20"/>
          <w:szCs w:val="20"/>
        </w:rPr>
        <w:t>Приложение к заявке:</w:t>
      </w:r>
    </w:p>
    <w:p w:rsidR="00972228" w:rsidRPr="00972228" w:rsidRDefault="00972228" w:rsidP="00972228">
      <w:pPr>
        <w:numPr>
          <w:ilvl w:val="0"/>
          <w:numId w:val="41"/>
        </w:numPr>
        <w:tabs>
          <w:tab w:val="left" w:pos="1134"/>
        </w:tabs>
        <w:ind w:hanging="720"/>
        <w:rPr>
          <w:color w:val="FF0000"/>
          <w:sz w:val="20"/>
          <w:szCs w:val="20"/>
        </w:rPr>
      </w:pPr>
      <w:r w:rsidRPr="00972228">
        <w:rPr>
          <w:color w:val="FF0000"/>
          <w:sz w:val="20"/>
        </w:rPr>
        <w:t>копия лицензии на осуществление образовательной деятельности;</w:t>
      </w:r>
    </w:p>
    <w:p w:rsidR="00546B9C" w:rsidRPr="00972228" w:rsidRDefault="00972228" w:rsidP="00972228">
      <w:pPr>
        <w:numPr>
          <w:ilvl w:val="0"/>
          <w:numId w:val="41"/>
        </w:numPr>
        <w:tabs>
          <w:tab w:val="left" w:pos="1134"/>
        </w:tabs>
        <w:ind w:hanging="720"/>
        <w:rPr>
          <w:color w:val="FF0000"/>
          <w:sz w:val="20"/>
          <w:szCs w:val="20"/>
        </w:rPr>
      </w:pPr>
      <w:r w:rsidRPr="00972228">
        <w:rPr>
          <w:color w:val="FF0000"/>
          <w:sz w:val="20"/>
        </w:rPr>
        <w:t>копия свидетельства об аккредитации</w:t>
      </w:r>
      <w:r>
        <w:rPr>
          <w:color w:val="FF0000"/>
          <w:sz w:val="20"/>
        </w:rPr>
        <w:t>.</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B50969" w:rsidRDefault="00B50969"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Default="00546B9C" w:rsidP="00546B9C">
      <w:pPr>
        <w:jc w:val="center"/>
        <w:rPr>
          <w:b/>
          <w:bCs/>
          <w:sz w:val="20"/>
          <w:szCs w:val="20"/>
        </w:rPr>
      </w:pPr>
    </w:p>
    <w:p w:rsidR="00972228" w:rsidRDefault="00972228" w:rsidP="00546B9C">
      <w:pPr>
        <w:jc w:val="center"/>
        <w:rPr>
          <w:b/>
          <w:bCs/>
          <w:sz w:val="20"/>
          <w:szCs w:val="20"/>
        </w:rPr>
      </w:pPr>
    </w:p>
    <w:p w:rsidR="00972228" w:rsidRPr="006A14D6" w:rsidRDefault="00972228"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B50969">
        <w:rPr>
          <w:sz w:val="20"/>
          <w:szCs w:val="20"/>
        </w:rPr>
        <w:t>04</w:t>
      </w:r>
      <w:r w:rsidRPr="006A14D6">
        <w:rPr>
          <w:sz w:val="20"/>
          <w:szCs w:val="20"/>
        </w:rPr>
        <w:t>-ЗК от «</w:t>
      </w:r>
      <w:r w:rsidR="00B50969">
        <w:rPr>
          <w:sz w:val="20"/>
          <w:szCs w:val="20"/>
        </w:rPr>
        <w:t>18</w:t>
      </w:r>
      <w:r w:rsidRPr="006A14D6">
        <w:rPr>
          <w:sz w:val="20"/>
          <w:szCs w:val="20"/>
        </w:rPr>
        <w:t xml:space="preserve">» </w:t>
      </w:r>
      <w:r w:rsidR="00972228">
        <w:rPr>
          <w:sz w:val="20"/>
          <w:szCs w:val="20"/>
        </w:rPr>
        <w:t>январ</w:t>
      </w:r>
      <w:r w:rsidR="00D23AB0">
        <w:rPr>
          <w:sz w:val="20"/>
          <w:szCs w:val="20"/>
        </w:rPr>
        <w:t>я</w:t>
      </w:r>
      <w:r w:rsidRPr="006A14D6">
        <w:rPr>
          <w:sz w:val="20"/>
          <w:szCs w:val="20"/>
        </w:rPr>
        <w:t xml:space="preserve"> 20</w:t>
      </w:r>
      <w:r w:rsidR="00972228">
        <w:rPr>
          <w:sz w:val="20"/>
          <w:szCs w:val="20"/>
        </w:rPr>
        <w:t>2</w:t>
      </w:r>
      <w:r w:rsidR="00B50969">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546B9C" w:rsidRPr="0029220C" w:rsidRDefault="00546B9C" w:rsidP="00546B9C">
      <w:pPr>
        <w:tabs>
          <w:tab w:val="left" w:pos="8006"/>
        </w:tabs>
        <w:jc w:val="both"/>
        <w:rPr>
          <w:sz w:val="12"/>
          <w:szCs w:val="20"/>
        </w:rPr>
      </w:pPr>
    </w:p>
    <w:p w:rsidR="00E94A74" w:rsidRPr="00E94A74" w:rsidRDefault="00E94A74" w:rsidP="00E94A74">
      <w:pPr>
        <w:spacing w:line="360" w:lineRule="auto"/>
        <w:ind w:left="284"/>
        <w:jc w:val="both"/>
        <w:rPr>
          <w:bCs/>
          <w:sz w:val="20"/>
          <w:szCs w:val="20"/>
        </w:rPr>
      </w:pPr>
      <w:r w:rsidRPr="00E94A74">
        <w:rPr>
          <w:bCs/>
          <w:sz w:val="20"/>
          <w:szCs w:val="20"/>
        </w:rPr>
        <w:t>1.</w:t>
      </w:r>
      <w:r w:rsidRPr="00E94A74">
        <w:rPr>
          <w:b/>
          <w:bCs/>
          <w:sz w:val="20"/>
          <w:szCs w:val="20"/>
        </w:rPr>
        <w:t xml:space="preserve"> </w:t>
      </w:r>
      <w:r w:rsidRPr="00E94A74">
        <w:rPr>
          <w:bCs/>
          <w:sz w:val="20"/>
          <w:szCs w:val="20"/>
        </w:rPr>
        <w:t>Итого стоимость предложения составляет: _________________________ рублей.</w:t>
      </w:r>
    </w:p>
    <w:p w:rsidR="00E94A74" w:rsidRPr="00E94A74" w:rsidRDefault="00E94A74" w:rsidP="00E94A74">
      <w:pPr>
        <w:spacing w:line="360" w:lineRule="auto"/>
        <w:ind w:left="284"/>
        <w:jc w:val="both"/>
        <w:rPr>
          <w:bCs/>
          <w:sz w:val="20"/>
          <w:szCs w:val="20"/>
        </w:rPr>
      </w:pPr>
      <w:r w:rsidRPr="00E94A74">
        <w:rPr>
          <w:bCs/>
          <w:sz w:val="20"/>
          <w:szCs w:val="20"/>
        </w:rPr>
        <w:t xml:space="preserve">НДС </w:t>
      </w:r>
      <w:r w:rsidR="00EF3E78">
        <w:rPr>
          <w:bCs/>
          <w:sz w:val="20"/>
          <w:szCs w:val="20"/>
        </w:rPr>
        <w:t>не облагается</w:t>
      </w:r>
      <w:r w:rsidRPr="00E94A74">
        <w:rPr>
          <w:bCs/>
          <w:sz w:val="20"/>
          <w:szCs w:val="20"/>
        </w:rPr>
        <w:t>.</w:t>
      </w:r>
    </w:p>
    <w:p w:rsidR="00E94A74" w:rsidRDefault="00B50969" w:rsidP="00E94A74">
      <w:pPr>
        <w:spacing w:line="360" w:lineRule="auto"/>
        <w:jc w:val="both"/>
        <w:rPr>
          <w:sz w:val="20"/>
          <w:szCs w:val="20"/>
        </w:rPr>
      </w:pPr>
      <w:r>
        <w:rPr>
          <w:sz w:val="20"/>
          <w:szCs w:val="20"/>
        </w:rPr>
        <w:t>Спецификация стоимости необходимых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560"/>
        <w:gridCol w:w="2502"/>
      </w:tblGrid>
      <w:tr w:rsidR="00CB7CF3" w:rsidRPr="00C80E94" w:rsidTr="00CB7CF3">
        <w:trPr>
          <w:trHeight w:val="268"/>
        </w:trPr>
        <w:tc>
          <w:tcPr>
            <w:tcW w:w="6345" w:type="dxa"/>
            <w:vAlign w:val="center"/>
          </w:tcPr>
          <w:p w:rsidR="00CB7CF3" w:rsidRPr="00B97A90" w:rsidRDefault="00CB7CF3" w:rsidP="00B50969">
            <w:pPr>
              <w:jc w:val="center"/>
              <w:rPr>
                <w:sz w:val="18"/>
                <w:szCs w:val="20"/>
              </w:rPr>
            </w:pPr>
            <w:r w:rsidRPr="00B97A90">
              <w:rPr>
                <w:sz w:val="18"/>
                <w:szCs w:val="20"/>
              </w:rPr>
              <w:t>Наименование услуг</w:t>
            </w:r>
          </w:p>
        </w:tc>
        <w:tc>
          <w:tcPr>
            <w:tcW w:w="1560" w:type="dxa"/>
            <w:vAlign w:val="center"/>
          </w:tcPr>
          <w:p w:rsidR="00CB7CF3" w:rsidRPr="00B97A90" w:rsidRDefault="00CB7CF3" w:rsidP="0072190B">
            <w:pPr>
              <w:jc w:val="center"/>
              <w:rPr>
                <w:sz w:val="18"/>
                <w:szCs w:val="20"/>
              </w:rPr>
            </w:pPr>
            <w:r w:rsidRPr="00B97A90">
              <w:rPr>
                <w:sz w:val="18"/>
                <w:szCs w:val="20"/>
              </w:rPr>
              <w:t>Кол-во</w:t>
            </w:r>
            <w:r>
              <w:rPr>
                <w:sz w:val="18"/>
                <w:szCs w:val="20"/>
              </w:rPr>
              <w:t>, чел.</w:t>
            </w:r>
          </w:p>
        </w:tc>
        <w:tc>
          <w:tcPr>
            <w:tcW w:w="2502" w:type="dxa"/>
            <w:vAlign w:val="center"/>
          </w:tcPr>
          <w:p w:rsidR="00CB7CF3" w:rsidRPr="00B97A90" w:rsidRDefault="00CB7CF3" w:rsidP="00EF3E78">
            <w:pPr>
              <w:jc w:val="center"/>
              <w:rPr>
                <w:sz w:val="18"/>
                <w:szCs w:val="20"/>
              </w:rPr>
            </w:pPr>
            <w:r>
              <w:rPr>
                <w:sz w:val="18"/>
                <w:szCs w:val="20"/>
              </w:rPr>
              <w:t>Стоимость, руб.</w:t>
            </w:r>
          </w:p>
        </w:tc>
      </w:tr>
      <w:tr w:rsidR="00CB7CF3" w:rsidRPr="00C80E94" w:rsidTr="00CB7CF3">
        <w:trPr>
          <w:trHeight w:val="268"/>
        </w:trPr>
        <w:tc>
          <w:tcPr>
            <w:tcW w:w="6345" w:type="dxa"/>
            <w:vAlign w:val="center"/>
          </w:tcPr>
          <w:p w:rsidR="00CB7CF3" w:rsidRPr="002B458F" w:rsidRDefault="00CB7CF3" w:rsidP="0072190B">
            <w:pPr>
              <w:jc w:val="both"/>
              <w:rPr>
                <w:sz w:val="18"/>
                <w:szCs w:val="20"/>
              </w:rPr>
            </w:pPr>
            <w:r w:rsidRPr="002B458F">
              <w:rPr>
                <w:sz w:val="18"/>
                <w:szCs w:val="20"/>
              </w:rPr>
              <w:t>Повторная аттестация и продление срока действия удостоверений на 2 квал</w:t>
            </w:r>
            <w:r w:rsidRPr="002B458F">
              <w:rPr>
                <w:sz w:val="18"/>
                <w:szCs w:val="20"/>
              </w:rPr>
              <w:t>и</w:t>
            </w:r>
            <w:r w:rsidRPr="002B458F">
              <w:rPr>
                <w:sz w:val="18"/>
                <w:szCs w:val="20"/>
              </w:rPr>
              <w:t>фикационный уровень первого сотрудника на объекты в соответствии с СДАНК-02-2020,</w:t>
            </w:r>
            <w:r>
              <w:rPr>
                <w:sz w:val="18"/>
                <w:szCs w:val="20"/>
              </w:rPr>
              <w:t xml:space="preserve"> </w:t>
            </w:r>
            <w:r w:rsidRPr="002B458F">
              <w:rPr>
                <w:sz w:val="18"/>
                <w:szCs w:val="20"/>
              </w:rPr>
              <w:t>проверка знаний правил безопасности</w:t>
            </w:r>
          </w:p>
        </w:tc>
        <w:tc>
          <w:tcPr>
            <w:tcW w:w="1560" w:type="dxa"/>
            <w:vAlign w:val="center"/>
          </w:tcPr>
          <w:p w:rsidR="00CB7CF3" w:rsidRPr="00C80E94" w:rsidRDefault="00CB7CF3" w:rsidP="0072190B">
            <w:pPr>
              <w:jc w:val="center"/>
              <w:rPr>
                <w:sz w:val="20"/>
                <w:szCs w:val="20"/>
              </w:rPr>
            </w:pPr>
            <w:r>
              <w:rPr>
                <w:sz w:val="20"/>
                <w:szCs w:val="20"/>
              </w:rPr>
              <w:t>1</w:t>
            </w:r>
          </w:p>
        </w:tc>
        <w:tc>
          <w:tcPr>
            <w:tcW w:w="2502" w:type="dxa"/>
            <w:vAlign w:val="center"/>
          </w:tcPr>
          <w:p w:rsidR="00CB7CF3" w:rsidRPr="00C80E94" w:rsidRDefault="00CB7CF3" w:rsidP="0072190B">
            <w:pPr>
              <w:jc w:val="center"/>
              <w:rPr>
                <w:sz w:val="20"/>
                <w:szCs w:val="20"/>
              </w:rPr>
            </w:pPr>
          </w:p>
        </w:tc>
      </w:tr>
      <w:tr w:rsidR="00CB7CF3" w:rsidRPr="00C80E94" w:rsidTr="00CB7CF3">
        <w:trPr>
          <w:trHeight w:val="268"/>
        </w:trPr>
        <w:tc>
          <w:tcPr>
            <w:tcW w:w="6345" w:type="dxa"/>
            <w:vAlign w:val="center"/>
          </w:tcPr>
          <w:p w:rsidR="00CB7CF3" w:rsidRPr="002B458F" w:rsidRDefault="00CB7CF3" w:rsidP="0072190B">
            <w:pPr>
              <w:jc w:val="both"/>
              <w:rPr>
                <w:sz w:val="18"/>
                <w:szCs w:val="20"/>
              </w:rPr>
            </w:pPr>
            <w:r w:rsidRPr="002B458F">
              <w:rPr>
                <w:sz w:val="18"/>
                <w:szCs w:val="20"/>
              </w:rPr>
              <w:t>Повторная аттестация на 2 квалификационный уровень</w:t>
            </w:r>
            <w:r>
              <w:rPr>
                <w:sz w:val="18"/>
                <w:szCs w:val="20"/>
              </w:rPr>
              <w:t xml:space="preserve"> </w:t>
            </w:r>
            <w:r w:rsidRPr="002B458F">
              <w:rPr>
                <w:sz w:val="18"/>
                <w:szCs w:val="20"/>
              </w:rPr>
              <w:t>второго сотрудника на объекты в соответствии с СДАНК-02-2020:</w:t>
            </w:r>
            <w:r>
              <w:rPr>
                <w:sz w:val="18"/>
                <w:szCs w:val="20"/>
              </w:rPr>
              <w:t xml:space="preserve"> </w:t>
            </w:r>
            <w:r w:rsidRPr="002B458F">
              <w:rPr>
                <w:sz w:val="18"/>
                <w:szCs w:val="20"/>
              </w:rPr>
              <w:t>и СДА-24-2009 и проверка знаний правил безопасност</w:t>
            </w:r>
            <w:r>
              <w:rPr>
                <w:sz w:val="18"/>
                <w:szCs w:val="20"/>
              </w:rPr>
              <w:t>и</w:t>
            </w:r>
          </w:p>
        </w:tc>
        <w:tc>
          <w:tcPr>
            <w:tcW w:w="1560" w:type="dxa"/>
            <w:vAlign w:val="center"/>
          </w:tcPr>
          <w:p w:rsidR="00CB7CF3" w:rsidRDefault="00CB7CF3" w:rsidP="0072190B">
            <w:pPr>
              <w:jc w:val="center"/>
              <w:rPr>
                <w:sz w:val="20"/>
                <w:szCs w:val="20"/>
              </w:rPr>
            </w:pPr>
            <w:r>
              <w:rPr>
                <w:sz w:val="20"/>
                <w:szCs w:val="20"/>
              </w:rPr>
              <w:t>1</w:t>
            </w:r>
          </w:p>
        </w:tc>
        <w:tc>
          <w:tcPr>
            <w:tcW w:w="2502" w:type="dxa"/>
            <w:vAlign w:val="center"/>
          </w:tcPr>
          <w:p w:rsidR="00CB7CF3" w:rsidRDefault="00CB7CF3" w:rsidP="0072190B">
            <w:pPr>
              <w:jc w:val="center"/>
              <w:rPr>
                <w:sz w:val="20"/>
                <w:szCs w:val="20"/>
              </w:rPr>
            </w:pPr>
          </w:p>
        </w:tc>
      </w:tr>
      <w:tr w:rsidR="00B50969" w:rsidRPr="00C80E94" w:rsidTr="00CB7CF3">
        <w:trPr>
          <w:trHeight w:val="278"/>
        </w:trPr>
        <w:tc>
          <w:tcPr>
            <w:tcW w:w="7905" w:type="dxa"/>
            <w:gridSpan w:val="2"/>
            <w:vAlign w:val="center"/>
          </w:tcPr>
          <w:p w:rsidR="00B50969" w:rsidRPr="00C80E94" w:rsidRDefault="00B50969" w:rsidP="0072190B">
            <w:pPr>
              <w:jc w:val="right"/>
              <w:rPr>
                <w:sz w:val="20"/>
                <w:szCs w:val="20"/>
              </w:rPr>
            </w:pPr>
            <w:r w:rsidRPr="00C80E94">
              <w:rPr>
                <w:sz w:val="20"/>
                <w:szCs w:val="20"/>
              </w:rPr>
              <w:t>Итого:</w:t>
            </w:r>
          </w:p>
        </w:tc>
        <w:tc>
          <w:tcPr>
            <w:tcW w:w="2502" w:type="dxa"/>
            <w:vAlign w:val="center"/>
          </w:tcPr>
          <w:p w:rsidR="00B50969" w:rsidRPr="00C80E94" w:rsidRDefault="00B50969" w:rsidP="0072190B">
            <w:pPr>
              <w:jc w:val="center"/>
              <w:rPr>
                <w:sz w:val="20"/>
                <w:szCs w:val="20"/>
              </w:rPr>
            </w:pPr>
          </w:p>
        </w:tc>
      </w:tr>
    </w:tbl>
    <w:p w:rsidR="00B50969" w:rsidRPr="00E94A74" w:rsidRDefault="00B50969" w:rsidP="00E94A74">
      <w:pPr>
        <w:spacing w:line="360" w:lineRule="auto"/>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E94A74" w:rsidRPr="00E94A74" w:rsidRDefault="00E94A74" w:rsidP="00E94A74">
      <w:pPr>
        <w:tabs>
          <w:tab w:val="left" w:pos="426"/>
        </w:tabs>
        <w:spacing w:line="360" w:lineRule="auto"/>
        <w:ind w:left="284"/>
        <w:jc w:val="both"/>
        <w:rPr>
          <w:rFonts w:eastAsia="Calibri"/>
          <w:sz w:val="20"/>
          <w:szCs w:val="20"/>
        </w:rPr>
      </w:pPr>
      <w:r w:rsidRPr="00E94A74">
        <w:rPr>
          <w:rFonts w:eastAsia="Calibri"/>
          <w:sz w:val="20"/>
          <w:szCs w:val="20"/>
        </w:rPr>
        <w:t>- расходы Исполнителя, связанные с оказанием услуг;</w:t>
      </w:r>
    </w:p>
    <w:p w:rsidR="00E94A74" w:rsidRPr="00E94A74" w:rsidRDefault="00E94A74" w:rsidP="00E94A74">
      <w:pPr>
        <w:tabs>
          <w:tab w:val="left" w:pos="426"/>
        </w:tabs>
        <w:spacing w:line="360" w:lineRule="auto"/>
        <w:ind w:left="284"/>
        <w:jc w:val="both"/>
        <w:rPr>
          <w:noProof/>
          <w:sz w:val="20"/>
          <w:szCs w:val="20"/>
        </w:rPr>
      </w:pPr>
      <w:r w:rsidRPr="00E94A74">
        <w:rPr>
          <w:rFonts w:eastAsia="Calibri"/>
          <w:sz w:val="20"/>
          <w:szCs w:val="20"/>
        </w:rPr>
        <w:t>- расходы на оплату налогов, сборов и других обязательных платежей.</w:t>
      </w:r>
    </w:p>
    <w:p w:rsidR="00E94A74" w:rsidRPr="00E94A74" w:rsidRDefault="00E94A74" w:rsidP="00E94A74">
      <w:pPr>
        <w:spacing w:line="360" w:lineRule="auto"/>
        <w:rPr>
          <w:sz w:val="20"/>
          <w:szCs w:val="20"/>
        </w:rPr>
      </w:pP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E98" w:rsidRDefault="00582E98">
      <w:r>
        <w:separator/>
      </w:r>
    </w:p>
  </w:endnote>
  <w:endnote w:type="continuationSeparator" w:id="0">
    <w:p w:rsidR="00582E98" w:rsidRDefault="00582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8F" w:rsidRDefault="005B7E41" w:rsidP="00B020AB">
    <w:pPr>
      <w:pStyle w:val="ac"/>
      <w:framePr w:wrap="auto" w:vAnchor="text" w:hAnchor="margin" w:xAlign="right" w:y="1"/>
      <w:rPr>
        <w:rStyle w:val="ae"/>
      </w:rPr>
    </w:pPr>
    <w:r>
      <w:rPr>
        <w:rStyle w:val="ae"/>
      </w:rPr>
      <w:fldChar w:fldCharType="begin"/>
    </w:r>
    <w:r w:rsidR="002B458F">
      <w:rPr>
        <w:rStyle w:val="ae"/>
      </w:rPr>
      <w:instrText xml:space="preserve">PAGE  </w:instrText>
    </w:r>
    <w:r>
      <w:rPr>
        <w:rStyle w:val="ae"/>
      </w:rPr>
      <w:fldChar w:fldCharType="separate"/>
    </w:r>
    <w:r w:rsidR="00F657FB">
      <w:rPr>
        <w:rStyle w:val="ae"/>
        <w:noProof/>
      </w:rPr>
      <w:t>2</w:t>
    </w:r>
    <w:r>
      <w:rPr>
        <w:rStyle w:val="ae"/>
      </w:rPr>
      <w:fldChar w:fldCharType="end"/>
    </w:r>
  </w:p>
  <w:p w:rsidR="002B458F" w:rsidRDefault="002B458F"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E98" w:rsidRDefault="00582E98">
      <w:r>
        <w:separator/>
      </w:r>
    </w:p>
  </w:footnote>
  <w:footnote w:type="continuationSeparator" w:id="0">
    <w:p w:rsidR="00582E98" w:rsidRDefault="00582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6621784"/>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07C7AEA"/>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6">
    <w:nsid w:val="2B93569D"/>
    <w:multiLevelType w:val="hybridMultilevel"/>
    <w:tmpl w:val="33A81F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581731"/>
    <w:multiLevelType w:val="hybridMultilevel"/>
    <w:tmpl w:val="E53C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1">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DD104E4"/>
    <w:multiLevelType w:val="hybridMultilevel"/>
    <w:tmpl w:val="A2B8E6BA"/>
    <w:lvl w:ilvl="0" w:tplc="174E66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0"/>
  </w:num>
  <w:num w:numId="3">
    <w:abstractNumId w:val="10"/>
  </w:num>
  <w:num w:numId="4">
    <w:abstractNumId w:val="8"/>
  </w:num>
  <w:num w:numId="5">
    <w:abstractNumId w:val="6"/>
  </w:num>
  <w:num w:numId="6">
    <w:abstractNumId w:val="25"/>
  </w:num>
  <w:num w:numId="7">
    <w:abstractNumId w:val="23"/>
  </w:num>
  <w:num w:numId="8">
    <w:abstractNumId w:val="29"/>
  </w:num>
  <w:num w:numId="9">
    <w:abstractNumId w:val="32"/>
  </w:num>
  <w:num w:numId="10">
    <w:abstractNumId w:val="0"/>
  </w:num>
  <w:num w:numId="11">
    <w:abstractNumId w:val="11"/>
  </w:num>
  <w:num w:numId="12">
    <w:abstractNumId w:val="20"/>
  </w:num>
  <w:num w:numId="13">
    <w:abstractNumId w:val="9"/>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2"/>
  </w:num>
  <w:num w:numId="19">
    <w:abstractNumId w:val="14"/>
  </w:num>
  <w:num w:numId="20">
    <w:abstractNumId w:val="37"/>
  </w:num>
  <w:num w:numId="21">
    <w:abstractNumId w:val="18"/>
  </w:num>
  <w:num w:numId="22">
    <w:abstractNumId w:val="33"/>
  </w:num>
  <w:num w:numId="23">
    <w:abstractNumId w:val="34"/>
  </w:num>
  <w:num w:numId="24">
    <w:abstractNumId w:val="17"/>
  </w:num>
  <w:num w:numId="25">
    <w:abstractNumId w:val="26"/>
  </w:num>
  <w:num w:numId="26">
    <w:abstractNumId w:val="2"/>
  </w:num>
  <w:num w:numId="27">
    <w:abstractNumId w:val="5"/>
  </w:num>
  <w:num w:numId="28">
    <w:abstractNumId w:val="21"/>
  </w:num>
  <w:num w:numId="29">
    <w:abstractNumId w:val="7"/>
  </w:num>
  <w:num w:numId="30">
    <w:abstractNumId w:val="13"/>
  </w:num>
  <w:num w:numId="31">
    <w:abstractNumId w:val="15"/>
  </w:num>
  <w:num w:numId="32">
    <w:abstractNumId w:val="31"/>
  </w:num>
  <w:num w:numId="33">
    <w:abstractNumId w:val="35"/>
  </w:num>
  <w:num w:numId="34">
    <w:abstractNumId w:val="19"/>
  </w:num>
  <w:num w:numId="35">
    <w:abstractNumId w:val="27"/>
  </w:num>
  <w:num w:numId="36">
    <w:abstractNumId w:val="10"/>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2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36"/>
  </w:num>
  <w:num w:numId="43">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88D"/>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4F1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BCC"/>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39C"/>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58F"/>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067"/>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82E98"/>
    <w:rsid w:val="0059202F"/>
    <w:rsid w:val="005A05B1"/>
    <w:rsid w:val="005A15D0"/>
    <w:rsid w:val="005A1B54"/>
    <w:rsid w:val="005A4982"/>
    <w:rsid w:val="005A5D3E"/>
    <w:rsid w:val="005B0BF4"/>
    <w:rsid w:val="005B1BB5"/>
    <w:rsid w:val="005B3FEF"/>
    <w:rsid w:val="005B40DD"/>
    <w:rsid w:val="005B7E41"/>
    <w:rsid w:val="005C0880"/>
    <w:rsid w:val="005C0E07"/>
    <w:rsid w:val="005C2CBF"/>
    <w:rsid w:val="005C48E1"/>
    <w:rsid w:val="005C6795"/>
    <w:rsid w:val="005C7787"/>
    <w:rsid w:val="005D0641"/>
    <w:rsid w:val="005D0FE1"/>
    <w:rsid w:val="005D24EF"/>
    <w:rsid w:val="005D4A6C"/>
    <w:rsid w:val="005D69A6"/>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0E"/>
    <w:rsid w:val="006F1856"/>
    <w:rsid w:val="006F283C"/>
    <w:rsid w:val="006F5376"/>
    <w:rsid w:val="006F5A83"/>
    <w:rsid w:val="006F6499"/>
    <w:rsid w:val="0070003F"/>
    <w:rsid w:val="00701097"/>
    <w:rsid w:val="00701495"/>
    <w:rsid w:val="00707C30"/>
    <w:rsid w:val="00712882"/>
    <w:rsid w:val="00714895"/>
    <w:rsid w:val="007153B1"/>
    <w:rsid w:val="00715434"/>
    <w:rsid w:val="007155D8"/>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373B"/>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2228"/>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879CC"/>
    <w:rsid w:val="00A91C9A"/>
    <w:rsid w:val="00AA45F7"/>
    <w:rsid w:val="00AA48D0"/>
    <w:rsid w:val="00AA5E2E"/>
    <w:rsid w:val="00AA7775"/>
    <w:rsid w:val="00AB0EB2"/>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096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28B5"/>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5E7C"/>
    <w:rsid w:val="00CA6C1E"/>
    <w:rsid w:val="00CA7577"/>
    <w:rsid w:val="00CA7C84"/>
    <w:rsid w:val="00CB154E"/>
    <w:rsid w:val="00CB28DD"/>
    <w:rsid w:val="00CB533A"/>
    <w:rsid w:val="00CB6806"/>
    <w:rsid w:val="00CB7CA0"/>
    <w:rsid w:val="00CB7CF3"/>
    <w:rsid w:val="00CC0D72"/>
    <w:rsid w:val="00CC12E5"/>
    <w:rsid w:val="00CC1B45"/>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406"/>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3E78"/>
    <w:rsid w:val="00EF48A3"/>
    <w:rsid w:val="00EF4A53"/>
    <w:rsid w:val="00EF55BA"/>
    <w:rsid w:val="00EF59AD"/>
    <w:rsid w:val="00EF6CD9"/>
    <w:rsid w:val="00F01377"/>
    <w:rsid w:val="00F035A2"/>
    <w:rsid w:val="00F04C55"/>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657FB"/>
    <w:rsid w:val="00F71746"/>
    <w:rsid w:val="00F72B8B"/>
    <w:rsid w:val="00F73223"/>
    <w:rsid w:val="00F74550"/>
    <w:rsid w:val="00F747B3"/>
    <w:rsid w:val="00F75006"/>
    <w:rsid w:val="00F757DE"/>
    <w:rsid w:val="00F76AD1"/>
    <w:rsid w:val="00F7738A"/>
    <w:rsid w:val="00F77D31"/>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 w:type="paragraph" w:customStyle="1" w:styleId="FORMATTEXT0">
    <w:name w:val=".FORMATTEXT"/>
    <w:uiPriority w:val="99"/>
    <w:rsid w:val="00C228B5"/>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697383268">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4925-E92A-4C58-B77E-C90264D0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5058</TotalTime>
  <Pages>10</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42267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223</cp:revision>
  <cp:lastPrinted>2011-12-07T05:49:00Z</cp:lastPrinted>
  <dcterms:created xsi:type="dcterms:W3CDTF">2014-05-27T01:29:00Z</dcterms:created>
  <dcterms:modified xsi:type="dcterms:W3CDTF">2021-01-27T06:49:00Z</dcterms:modified>
</cp:coreProperties>
</file>